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90"/>
        <w:ind w:left="2241" w:right="2259" w:firstLine="0"/>
        <w:jc w:val="center"/>
      </w:pPr>
      <w:r>
        <w:rPr/>
        <w:t>PERATURAN</w:t>
      </w:r>
      <w:r>
        <w:rPr>
          <w:spacing w:val="-11"/>
        </w:rPr>
        <w:t> </w:t>
      </w:r>
      <w:r>
        <w:rPr/>
        <w:t>PERTANDINGAN</w:t>
      </w:r>
      <w:r>
        <w:rPr>
          <w:spacing w:val="-10"/>
        </w:rPr>
        <w:t> </w:t>
      </w:r>
      <w:r>
        <w:rPr/>
        <w:t>SUKAN</w:t>
      </w:r>
      <w:r>
        <w:rPr>
          <w:spacing w:val="-13"/>
        </w:rPr>
        <w:t> </w:t>
      </w:r>
      <w:r>
        <w:rPr/>
        <w:t>BOLA</w:t>
      </w:r>
      <w:r>
        <w:rPr>
          <w:spacing w:val="-8"/>
        </w:rPr>
        <w:t> </w:t>
      </w:r>
      <w:r>
        <w:rPr/>
        <w:t>KERANJANG SUKAN SABAH (SAGA) X, KOTA KINABALU 2023 (LELAKI DAN WANITA)</w:t>
      </w:r>
    </w:p>
    <w:p>
      <w:pPr>
        <w:pStyle w:val="ListParagraph"/>
        <w:numPr>
          <w:ilvl w:val="1"/>
          <w:numId w:val="1"/>
        </w:numPr>
        <w:tabs>
          <w:tab w:pos="820" w:val="left" w:leader="none"/>
        </w:tabs>
        <w:spacing w:line="240" w:lineRule="auto" w:before="256" w:after="0"/>
        <w:ind w:left="820" w:right="0" w:hanging="720"/>
        <w:jc w:val="left"/>
        <w:rPr>
          <w:b/>
          <w:sz w:val="22"/>
        </w:rPr>
      </w:pPr>
      <w:r>
        <w:rPr>
          <w:b/>
          <w:sz w:val="22"/>
        </w:rPr>
        <w:t>PERATURAN</w:t>
      </w:r>
      <w:r>
        <w:rPr>
          <w:b/>
          <w:spacing w:val="-3"/>
          <w:sz w:val="22"/>
        </w:rPr>
        <w:t> </w:t>
      </w:r>
      <w:r>
        <w:rPr>
          <w:b/>
          <w:spacing w:val="-5"/>
          <w:sz w:val="22"/>
        </w:rPr>
        <w:t>AM</w:t>
      </w:r>
    </w:p>
    <w:p>
      <w:pPr>
        <w:pStyle w:val="ListParagraph"/>
        <w:numPr>
          <w:ilvl w:val="1"/>
          <w:numId w:val="1"/>
        </w:numPr>
        <w:tabs>
          <w:tab w:pos="1541" w:val="left" w:leader="none"/>
        </w:tabs>
        <w:spacing w:line="240" w:lineRule="auto" w:before="257" w:after="0"/>
        <w:ind w:left="1541" w:right="115" w:hanging="720"/>
        <w:jc w:val="both"/>
        <w:rPr>
          <w:sz w:val="22"/>
        </w:rPr>
      </w:pPr>
      <w:r>
        <w:rPr>
          <w:sz w:val="22"/>
        </w:rPr>
        <w:t>Selain daripada peraturan-peraturan yang terkandung, pertandingan ini akan dijalankan mengikut peraturan terbaru </w:t>
      </w:r>
      <w:r>
        <w:rPr>
          <w:b/>
          <w:sz w:val="22"/>
        </w:rPr>
        <w:t>Undang-undang Bola Keranjang Antarabangsa </w:t>
      </w:r>
      <w:r>
        <w:rPr>
          <w:sz w:val="22"/>
        </w:rPr>
        <w:t>sebagaimana yang ditetapkan oleh </w:t>
      </w:r>
      <w:r>
        <w:rPr>
          <w:b/>
          <w:sz w:val="22"/>
        </w:rPr>
        <w:t>FIBA 2020</w:t>
      </w:r>
      <w:r>
        <w:rPr>
          <w:sz w:val="22"/>
        </w:rPr>
        <w:t>.</w:t>
      </w:r>
    </w:p>
    <w:p>
      <w:pPr>
        <w:pStyle w:val="BodyText"/>
        <w:spacing w:before="6"/>
      </w:pPr>
    </w:p>
    <w:p>
      <w:pPr>
        <w:pStyle w:val="ListParagraph"/>
        <w:numPr>
          <w:ilvl w:val="1"/>
          <w:numId w:val="1"/>
        </w:numPr>
        <w:tabs>
          <w:tab w:pos="1541" w:val="left" w:leader="none"/>
        </w:tabs>
        <w:spacing w:line="237" w:lineRule="auto" w:before="0" w:after="0"/>
        <w:ind w:left="1541" w:right="110" w:hanging="720"/>
        <w:jc w:val="both"/>
        <w:rPr>
          <w:sz w:val="22"/>
        </w:rPr>
      </w:pPr>
      <w:r>
        <w:rPr>
          <w:sz w:val="22"/>
        </w:rPr>
        <w:t>Sekiranya timbul sebarang perselisihan dari segi pentafsirannya, maka undang-undang dalam Bahasa Inggeris akan dipatuhi.</w:t>
      </w:r>
    </w:p>
    <w:p>
      <w:pPr>
        <w:pStyle w:val="BodyText"/>
      </w:pPr>
    </w:p>
    <w:p>
      <w:pPr>
        <w:pStyle w:val="ListParagraph"/>
        <w:numPr>
          <w:ilvl w:val="1"/>
          <w:numId w:val="1"/>
        </w:numPr>
        <w:tabs>
          <w:tab w:pos="1541" w:val="left" w:leader="none"/>
        </w:tabs>
        <w:spacing w:line="242" w:lineRule="auto" w:before="0" w:after="0"/>
        <w:ind w:left="1541" w:right="121" w:hanging="720"/>
        <w:jc w:val="both"/>
        <w:rPr>
          <w:sz w:val="22"/>
        </w:rPr>
      </w:pPr>
      <w:r>
        <w:rPr>
          <w:sz w:val="22"/>
        </w:rPr>
        <w:t>Kejadian di luar dugaan dan tidak dinyatakan dalam peraturan berkenaan akan diputuskan seperti berikut:</w:t>
      </w:r>
    </w:p>
    <w:p>
      <w:pPr>
        <w:pStyle w:val="ListParagraph"/>
        <w:numPr>
          <w:ilvl w:val="2"/>
          <w:numId w:val="1"/>
        </w:numPr>
        <w:tabs>
          <w:tab w:pos="2261" w:val="left" w:leader="none"/>
        </w:tabs>
        <w:spacing w:line="242" w:lineRule="auto" w:before="254" w:after="0"/>
        <w:ind w:left="2261" w:right="110" w:hanging="721"/>
        <w:jc w:val="left"/>
        <w:rPr>
          <w:b/>
          <w:sz w:val="22"/>
        </w:rPr>
      </w:pPr>
      <w:r>
        <w:rPr>
          <w:sz w:val="22"/>
        </w:rPr>
        <w:t>Semua</w:t>
      </w:r>
      <w:r>
        <w:rPr>
          <w:spacing w:val="-5"/>
          <w:sz w:val="22"/>
        </w:rPr>
        <w:t> </w:t>
      </w:r>
      <w:r>
        <w:rPr>
          <w:sz w:val="22"/>
        </w:rPr>
        <w:t>kejadian</w:t>
      </w:r>
      <w:r>
        <w:rPr>
          <w:spacing w:val="-5"/>
          <w:sz w:val="22"/>
        </w:rPr>
        <w:t> </w:t>
      </w:r>
      <w:r>
        <w:rPr>
          <w:sz w:val="22"/>
        </w:rPr>
        <w:t>am</w:t>
      </w:r>
      <w:r>
        <w:rPr>
          <w:spacing w:val="-5"/>
          <w:sz w:val="22"/>
        </w:rPr>
        <w:t> </w:t>
      </w:r>
      <w:r>
        <w:rPr>
          <w:sz w:val="22"/>
        </w:rPr>
        <w:t>akan</w:t>
      </w:r>
      <w:r>
        <w:rPr>
          <w:spacing w:val="-1"/>
          <w:sz w:val="22"/>
        </w:rPr>
        <w:t> </w:t>
      </w:r>
      <w:r>
        <w:rPr>
          <w:sz w:val="22"/>
        </w:rPr>
        <w:t>diputuskan</w:t>
      </w:r>
      <w:r>
        <w:rPr>
          <w:spacing w:val="-5"/>
          <w:sz w:val="22"/>
        </w:rPr>
        <w:t> </w:t>
      </w:r>
      <w:r>
        <w:rPr>
          <w:sz w:val="22"/>
        </w:rPr>
        <w:t>berasas</w:t>
      </w:r>
      <w:r>
        <w:rPr>
          <w:spacing w:val="-3"/>
          <w:sz w:val="22"/>
        </w:rPr>
        <w:t> </w:t>
      </w:r>
      <w:r>
        <w:rPr>
          <w:sz w:val="22"/>
        </w:rPr>
        <w:t>kepada</w:t>
      </w:r>
      <w:r>
        <w:rPr>
          <w:spacing w:val="-2"/>
          <w:sz w:val="22"/>
        </w:rPr>
        <w:t> </w:t>
      </w:r>
      <w:r>
        <w:rPr>
          <w:b/>
          <w:sz w:val="22"/>
        </w:rPr>
        <w:t>Peraturan</w:t>
      </w:r>
      <w:r>
        <w:rPr>
          <w:b/>
          <w:spacing w:val="-1"/>
          <w:sz w:val="22"/>
        </w:rPr>
        <w:t> </w:t>
      </w:r>
      <w:r>
        <w:rPr>
          <w:b/>
          <w:sz w:val="22"/>
        </w:rPr>
        <w:t>Am</w:t>
      </w:r>
      <w:r>
        <w:rPr>
          <w:b/>
          <w:spacing w:val="-3"/>
          <w:sz w:val="22"/>
        </w:rPr>
        <w:t> </w:t>
      </w:r>
      <w:r>
        <w:rPr>
          <w:b/>
          <w:sz w:val="22"/>
        </w:rPr>
        <w:t>Sukan</w:t>
      </w:r>
      <w:r>
        <w:rPr>
          <w:b/>
          <w:spacing w:val="-1"/>
          <w:sz w:val="22"/>
        </w:rPr>
        <w:t> </w:t>
      </w:r>
      <w:r>
        <w:rPr>
          <w:b/>
          <w:sz w:val="22"/>
        </w:rPr>
        <w:t>Sabah X, Kota Kinabalu 2023.</w:t>
      </w:r>
    </w:p>
    <w:p>
      <w:pPr>
        <w:pStyle w:val="ListParagraph"/>
        <w:numPr>
          <w:ilvl w:val="2"/>
          <w:numId w:val="1"/>
        </w:numPr>
        <w:tabs>
          <w:tab w:pos="2261" w:val="left" w:leader="none"/>
        </w:tabs>
        <w:spacing w:line="237" w:lineRule="auto" w:before="256" w:after="0"/>
        <w:ind w:left="2261" w:right="110" w:hanging="721"/>
        <w:jc w:val="left"/>
        <w:rPr>
          <w:sz w:val="22"/>
        </w:rPr>
      </w:pPr>
      <w:r>
        <w:rPr>
          <w:sz w:val="22"/>
        </w:rPr>
        <w:t>Sebarang perselisihan</w:t>
      </w:r>
      <w:r>
        <w:rPr>
          <w:spacing w:val="24"/>
          <w:sz w:val="22"/>
        </w:rPr>
        <w:t> </w:t>
      </w:r>
      <w:r>
        <w:rPr>
          <w:sz w:val="22"/>
        </w:rPr>
        <w:t>teknikal akan</w:t>
      </w:r>
      <w:r>
        <w:rPr>
          <w:spacing w:val="24"/>
          <w:sz w:val="22"/>
        </w:rPr>
        <w:t> </w:t>
      </w:r>
      <w:r>
        <w:rPr>
          <w:sz w:val="22"/>
        </w:rPr>
        <w:t>diputuskan</w:t>
      </w:r>
      <w:r>
        <w:rPr>
          <w:spacing w:val="24"/>
          <w:sz w:val="22"/>
        </w:rPr>
        <w:t> </w:t>
      </w:r>
      <w:r>
        <w:rPr>
          <w:sz w:val="22"/>
        </w:rPr>
        <w:t>berasas kepada Undang-undang Persekutuan Bola Keranjang Antarabangsa (FIBA).</w:t>
      </w:r>
    </w:p>
    <w:p>
      <w:pPr>
        <w:pStyle w:val="BodyText"/>
        <w:spacing w:before="7"/>
      </w:pPr>
    </w:p>
    <w:p>
      <w:pPr>
        <w:pStyle w:val="ListParagraph"/>
        <w:numPr>
          <w:ilvl w:val="1"/>
          <w:numId w:val="1"/>
        </w:numPr>
        <w:tabs>
          <w:tab w:pos="1541" w:val="left" w:leader="none"/>
        </w:tabs>
        <w:spacing w:line="237" w:lineRule="auto" w:before="0" w:after="0"/>
        <w:ind w:left="1541" w:right="113" w:hanging="720"/>
        <w:jc w:val="both"/>
        <w:rPr>
          <w:sz w:val="22"/>
        </w:rPr>
      </w:pPr>
      <w:r>
        <w:rPr>
          <w:sz w:val="22"/>
        </w:rPr>
        <w:t>Semua keputusan yang dibuat oleh Jawatankuasa Teknikal dan Pertandingan Bola Keranjang Sukan Sabah X, Kota Kinabalu 2023 adalah muktamad.</w:t>
      </w:r>
    </w:p>
    <w:p>
      <w:pPr>
        <w:pStyle w:val="Heading1"/>
        <w:numPr>
          <w:ilvl w:val="1"/>
          <w:numId w:val="2"/>
        </w:numPr>
        <w:tabs>
          <w:tab w:pos="820" w:val="left" w:leader="none"/>
        </w:tabs>
        <w:spacing w:line="240" w:lineRule="auto" w:before="257" w:after="0"/>
        <w:ind w:left="820" w:right="0" w:hanging="720"/>
        <w:jc w:val="left"/>
      </w:pPr>
      <w:r>
        <w:rPr/>
        <w:t>TARIKH</w:t>
      </w:r>
      <w:r>
        <w:rPr>
          <w:spacing w:val="-1"/>
        </w:rPr>
        <w:t> </w:t>
      </w:r>
      <w:r>
        <w:rPr>
          <w:spacing w:val="-2"/>
        </w:rPr>
        <w:t>PERTANDINGAN</w:t>
      </w:r>
    </w:p>
    <w:p>
      <w:pPr>
        <w:pStyle w:val="BodyText"/>
        <w:spacing w:before="4"/>
        <w:rPr>
          <w:b/>
        </w:rPr>
      </w:pPr>
    </w:p>
    <w:p>
      <w:pPr>
        <w:pStyle w:val="ListParagraph"/>
        <w:numPr>
          <w:ilvl w:val="1"/>
          <w:numId w:val="2"/>
        </w:numPr>
        <w:tabs>
          <w:tab w:pos="1540" w:val="left" w:leader="none"/>
        </w:tabs>
        <w:spacing w:line="240" w:lineRule="auto" w:before="0" w:after="0"/>
        <w:ind w:left="1540" w:right="0" w:hanging="719"/>
        <w:jc w:val="left"/>
        <w:rPr>
          <w:sz w:val="22"/>
        </w:rPr>
      </w:pPr>
      <w:r>
        <w:rPr>
          <w:sz w:val="22"/>
        </w:rPr>
        <w:t>Pertandingan</w:t>
      </w:r>
      <w:r>
        <w:rPr>
          <w:spacing w:val="-7"/>
          <w:sz w:val="22"/>
        </w:rPr>
        <w:t> </w:t>
      </w:r>
      <w:r>
        <w:rPr>
          <w:sz w:val="22"/>
        </w:rPr>
        <w:t>ini</w:t>
      </w:r>
      <w:r>
        <w:rPr>
          <w:spacing w:val="-7"/>
          <w:sz w:val="22"/>
        </w:rPr>
        <w:t> </w:t>
      </w:r>
      <w:r>
        <w:rPr>
          <w:sz w:val="22"/>
        </w:rPr>
        <w:t>akan</w:t>
      </w:r>
      <w:r>
        <w:rPr>
          <w:spacing w:val="-4"/>
          <w:sz w:val="22"/>
        </w:rPr>
        <w:t> </w:t>
      </w:r>
      <w:r>
        <w:rPr>
          <w:sz w:val="22"/>
        </w:rPr>
        <w:t>bermula</w:t>
      </w:r>
      <w:r>
        <w:rPr>
          <w:spacing w:val="-4"/>
          <w:sz w:val="22"/>
        </w:rPr>
        <w:t> </w:t>
      </w:r>
      <w:r>
        <w:rPr>
          <w:sz w:val="22"/>
        </w:rPr>
        <w:t>pada</w:t>
      </w:r>
      <w:r>
        <w:rPr>
          <w:spacing w:val="6"/>
          <w:sz w:val="22"/>
        </w:rPr>
        <w:t> </w:t>
      </w:r>
      <w:r>
        <w:rPr>
          <w:b/>
          <w:sz w:val="22"/>
        </w:rPr>
        <w:t>17</w:t>
      </w:r>
      <w:r>
        <w:rPr>
          <w:b/>
          <w:spacing w:val="-7"/>
          <w:sz w:val="22"/>
        </w:rPr>
        <w:t> </w:t>
      </w:r>
      <w:r>
        <w:rPr>
          <w:b/>
          <w:sz w:val="22"/>
        </w:rPr>
        <w:t>hingga 21</w:t>
      </w:r>
      <w:r>
        <w:rPr>
          <w:b/>
          <w:spacing w:val="-2"/>
          <w:sz w:val="22"/>
        </w:rPr>
        <w:t> </w:t>
      </w:r>
      <w:r>
        <w:rPr>
          <w:b/>
          <w:sz w:val="22"/>
        </w:rPr>
        <w:t>Disember</w:t>
      </w:r>
      <w:r>
        <w:rPr>
          <w:b/>
          <w:spacing w:val="-3"/>
          <w:sz w:val="22"/>
        </w:rPr>
        <w:t> </w:t>
      </w:r>
      <w:r>
        <w:rPr>
          <w:b/>
          <w:spacing w:val="-2"/>
          <w:sz w:val="22"/>
        </w:rPr>
        <w:t>2023.</w:t>
      </w:r>
    </w:p>
    <w:p>
      <w:pPr>
        <w:pStyle w:val="BodyText"/>
        <w:rPr>
          <w:b/>
        </w:rPr>
      </w:pPr>
    </w:p>
    <w:p>
      <w:pPr>
        <w:pStyle w:val="Heading1"/>
        <w:numPr>
          <w:ilvl w:val="1"/>
          <w:numId w:val="3"/>
        </w:numPr>
        <w:tabs>
          <w:tab w:pos="820" w:val="left" w:leader="none"/>
        </w:tabs>
        <w:spacing w:line="240" w:lineRule="auto" w:before="0" w:after="0"/>
        <w:ind w:left="820" w:right="0" w:hanging="720"/>
        <w:jc w:val="left"/>
      </w:pPr>
      <w:r>
        <w:rPr/>
        <w:t>TEMPAT</w:t>
      </w:r>
      <w:r>
        <w:rPr>
          <w:spacing w:val="-4"/>
        </w:rPr>
        <w:t> </w:t>
      </w:r>
      <w:r>
        <w:rPr>
          <w:spacing w:val="-2"/>
        </w:rPr>
        <w:t>PERTANDINGAN</w:t>
      </w:r>
    </w:p>
    <w:p>
      <w:pPr>
        <w:pStyle w:val="ListParagraph"/>
        <w:numPr>
          <w:ilvl w:val="1"/>
          <w:numId w:val="3"/>
        </w:numPr>
        <w:tabs>
          <w:tab w:pos="1540" w:val="left" w:leader="none"/>
        </w:tabs>
        <w:spacing w:line="240" w:lineRule="auto" w:before="257" w:after="0"/>
        <w:ind w:left="1540" w:right="0" w:hanging="719"/>
        <w:jc w:val="left"/>
        <w:rPr>
          <w:sz w:val="22"/>
        </w:rPr>
      </w:pPr>
      <w:r>
        <w:rPr>
          <w:sz w:val="22"/>
        </w:rPr>
        <w:t>Pertandingan</w:t>
      </w:r>
      <w:r>
        <w:rPr>
          <w:spacing w:val="-8"/>
          <w:sz w:val="22"/>
        </w:rPr>
        <w:t> </w:t>
      </w:r>
      <w:r>
        <w:rPr>
          <w:sz w:val="22"/>
        </w:rPr>
        <w:t>ini</w:t>
      </w:r>
      <w:r>
        <w:rPr>
          <w:spacing w:val="-8"/>
          <w:sz w:val="22"/>
        </w:rPr>
        <w:t> </w:t>
      </w:r>
      <w:r>
        <w:rPr>
          <w:sz w:val="22"/>
        </w:rPr>
        <w:t>akan</w:t>
      </w:r>
      <w:r>
        <w:rPr>
          <w:spacing w:val="-6"/>
          <w:sz w:val="22"/>
        </w:rPr>
        <w:t> </w:t>
      </w:r>
      <w:r>
        <w:rPr>
          <w:sz w:val="22"/>
        </w:rPr>
        <w:t>diadakan di</w:t>
      </w:r>
      <w:r>
        <w:rPr>
          <w:spacing w:val="1"/>
          <w:sz w:val="22"/>
        </w:rPr>
        <w:t> </w:t>
      </w:r>
      <w:r>
        <w:rPr>
          <w:b/>
          <w:sz w:val="22"/>
        </w:rPr>
        <w:t>Dewan</w:t>
      </w:r>
      <w:r>
        <w:rPr>
          <w:b/>
          <w:spacing w:val="-1"/>
          <w:sz w:val="22"/>
        </w:rPr>
        <w:t> </w:t>
      </w:r>
      <w:r>
        <w:rPr>
          <w:b/>
          <w:sz w:val="22"/>
        </w:rPr>
        <w:t>Masyarakat</w:t>
      </w:r>
      <w:r>
        <w:rPr>
          <w:b/>
          <w:spacing w:val="-1"/>
          <w:sz w:val="22"/>
        </w:rPr>
        <w:t> </w:t>
      </w:r>
      <w:r>
        <w:rPr>
          <w:b/>
          <w:sz w:val="22"/>
        </w:rPr>
        <w:t>Kota</w:t>
      </w:r>
      <w:r>
        <w:rPr>
          <w:b/>
          <w:spacing w:val="-1"/>
          <w:sz w:val="22"/>
        </w:rPr>
        <w:t> </w:t>
      </w:r>
      <w:r>
        <w:rPr>
          <w:b/>
          <w:spacing w:val="-2"/>
          <w:sz w:val="22"/>
        </w:rPr>
        <w:t>Kinabalu.</w:t>
      </w:r>
    </w:p>
    <w:p>
      <w:pPr>
        <w:pStyle w:val="Heading1"/>
        <w:numPr>
          <w:ilvl w:val="1"/>
          <w:numId w:val="4"/>
        </w:numPr>
        <w:tabs>
          <w:tab w:pos="820" w:val="left" w:leader="none"/>
        </w:tabs>
        <w:spacing w:line="240" w:lineRule="auto" w:before="257" w:after="0"/>
        <w:ind w:left="820" w:right="0" w:hanging="720"/>
        <w:jc w:val="left"/>
      </w:pPr>
      <w:r>
        <w:rPr>
          <w:spacing w:val="-2"/>
        </w:rPr>
        <w:t>PENYERTAAN</w:t>
      </w:r>
    </w:p>
    <w:p>
      <w:pPr>
        <w:pStyle w:val="BodyText"/>
        <w:rPr>
          <w:b/>
        </w:rPr>
      </w:pPr>
    </w:p>
    <w:p>
      <w:pPr>
        <w:pStyle w:val="ListParagraph"/>
        <w:numPr>
          <w:ilvl w:val="1"/>
          <w:numId w:val="4"/>
        </w:numPr>
        <w:tabs>
          <w:tab w:pos="1541" w:val="left" w:leader="none"/>
        </w:tabs>
        <w:spacing w:line="242" w:lineRule="auto" w:before="0" w:after="0"/>
        <w:ind w:left="1541" w:right="126" w:hanging="720"/>
        <w:jc w:val="both"/>
        <w:rPr>
          <w:sz w:val="22"/>
        </w:rPr>
      </w:pPr>
      <w:r>
        <w:rPr>
          <w:sz w:val="22"/>
        </w:rPr>
        <w:t>Penyertaan</w:t>
      </w:r>
      <w:r>
        <w:rPr>
          <w:spacing w:val="-2"/>
          <w:sz w:val="22"/>
        </w:rPr>
        <w:t> </w:t>
      </w:r>
      <w:r>
        <w:rPr>
          <w:sz w:val="22"/>
        </w:rPr>
        <w:t>hanyalah</w:t>
      </w:r>
      <w:r>
        <w:rPr>
          <w:spacing w:val="-5"/>
          <w:sz w:val="22"/>
        </w:rPr>
        <w:t> </w:t>
      </w:r>
      <w:r>
        <w:rPr>
          <w:sz w:val="22"/>
        </w:rPr>
        <w:t>kepada</w:t>
      </w:r>
      <w:r>
        <w:rPr>
          <w:spacing w:val="-2"/>
          <w:sz w:val="22"/>
        </w:rPr>
        <w:t> </w:t>
      </w:r>
      <w:r>
        <w:rPr>
          <w:sz w:val="22"/>
        </w:rPr>
        <w:t>semua</w:t>
      </w:r>
      <w:r>
        <w:rPr>
          <w:spacing w:val="-2"/>
          <w:sz w:val="22"/>
        </w:rPr>
        <w:t> </w:t>
      </w:r>
      <w:r>
        <w:rPr>
          <w:sz w:val="22"/>
        </w:rPr>
        <w:t>daerah</w:t>
      </w:r>
      <w:r>
        <w:rPr>
          <w:spacing w:val="-5"/>
          <w:sz w:val="22"/>
        </w:rPr>
        <w:t> </w:t>
      </w:r>
      <w:r>
        <w:rPr>
          <w:sz w:val="22"/>
        </w:rPr>
        <w:t>di</w:t>
      </w:r>
      <w:r>
        <w:rPr>
          <w:spacing w:val="-5"/>
          <w:sz w:val="22"/>
        </w:rPr>
        <w:t> </w:t>
      </w:r>
      <w:r>
        <w:rPr>
          <w:sz w:val="22"/>
        </w:rPr>
        <w:t>Negeri</w:t>
      </w:r>
      <w:r>
        <w:rPr>
          <w:spacing w:val="-9"/>
          <w:sz w:val="22"/>
        </w:rPr>
        <w:t> </w:t>
      </w:r>
      <w:r>
        <w:rPr>
          <w:sz w:val="22"/>
        </w:rPr>
        <w:t>Sabah</w:t>
      </w:r>
      <w:r>
        <w:rPr>
          <w:spacing w:val="-5"/>
          <w:sz w:val="22"/>
        </w:rPr>
        <w:t> </w:t>
      </w:r>
      <w:r>
        <w:rPr>
          <w:sz w:val="22"/>
        </w:rPr>
        <w:t>sahaja.</w:t>
      </w:r>
      <w:r>
        <w:rPr>
          <w:spacing w:val="-4"/>
          <w:sz w:val="22"/>
        </w:rPr>
        <w:t> </w:t>
      </w:r>
      <w:r>
        <w:rPr>
          <w:sz w:val="22"/>
        </w:rPr>
        <w:t>Penyertaan</w:t>
      </w:r>
      <w:r>
        <w:rPr>
          <w:spacing w:val="-2"/>
          <w:sz w:val="22"/>
        </w:rPr>
        <w:t> </w:t>
      </w:r>
      <w:r>
        <w:rPr>
          <w:sz w:val="22"/>
        </w:rPr>
        <w:t>hendaklah dibuat melalui daerah masing-masing.</w:t>
      </w:r>
    </w:p>
    <w:p>
      <w:pPr>
        <w:pStyle w:val="ListParagraph"/>
        <w:numPr>
          <w:ilvl w:val="1"/>
          <w:numId w:val="4"/>
        </w:numPr>
        <w:tabs>
          <w:tab w:pos="1541" w:val="left" w:leader="none"/>
        </w:tabs>
        <w:spacing w:line="242" w:lineRule="auto" w:before="254" w:after="0"/>
        <w:ind w:left="1541" w:right="122" w:hanging="720"/>
        <w:jc w:val="both"/>
        <w:rPr>
          <w:sz w:val="22"/>
        </w:rPr>
      </w:pPr>
      <w:r>
        <w:rPr>
          <w:sz w:val="22"/>
        </w:rPr>
        <w:t>Daerah-daerah yang mengambil bahagian hendaklah menghantar borang penyertaan kepada Jawatankuasa Teknikal dan Pertandingan Sukan Sabah X, Kota Kinabalu 2023.</w:t>
      </w:r>
    </w:p>
    <w:p>
      <w:pPr>
        <w:pStyle w:val="ListParagraph"/>
        <w:numPr>
          <w:ilvl w:val="1"/>
          <w:numId w:val="4"/>
        </w:numPr>
        <w:tabs>
          <w:tab w:pos="1540" w:val="left" w:leader="none"/>
        </w:tabs>
        <w:spacing w:line="240" w:lineRule="auto" w:before="255" w:after="0"/>
        <w:ind w:left="1540" w:right="0" w:hanging="719"/>
        <w:jc w:val="left"/>
        <w:rPr>
          <w:sz w:val="22"/>
        </w:rPr>
      </w:pPr>
      <w:r>
        <w:rPr>
          <w:sz w:val="22"/>
        </w:rPr>
        <w:t>Setiap</w:t>
      </w:r>
      <w:r>
        <w:rPr>
          <w:spacing w:val="-3"/>
          <w:sz w:val="22"/>
        </w:rPr>
        <w:t> </w:t>
      </w:r>
      <w:r>
        <w:rPr>
          <w:sz w:val="22"/>
        </w:rPr>
        <w:t>kontinjen</w:t>
      </w:r>
      <w:r>
        <w:rPr>
          <w:spacing w:val="-2"/>
          <w:sz w:val="22"/>
        </w:rPr>
        <w:t> </w:t>
      </w:r>
      <w:r>
        <w:rPr>
          <w:sz w:val="22"/>
        </w:rPr>
        <w:t>hanya</w:t>
      </w:r>
      <w:r>
        <w:rPr>
          <w:spacing w:val="-2"/>
          <w:sz w:val="22"/>
        </w:rPr>
        <w:t> </w:t>
      </w:r>
      <w:r>
        <w:rPr>
          <w:sz w:val="22"/>
        </w:rPr>
        <w:t>boleh</w:t>
      </w:r>
      <w:r>
        <w:rPr>
          <w:spacing w:val="-9"/>
          <w:sz w:val="22"/>
        </w:rPr>
        <w:t> </w:t>
      </w:r>
      <w:r>
        <w:rPr>
          <w:sz w:val="22"/>
        </w:rPr>
        <w:t>mendaftarkan</w:t>
      </w:r>
      <w:r>
        <w:rPr>
          <w:spacing w:val="-2"/>
          <w:sz w:val="22"/>
        </w:rPr>
        <w:t> </w:t>
      </w:r>
      <w:r>
        <w:rPr>
          <w:sz w:val="22"/>
        </w:rPr>
        <w:t>satu</w:t>
      </w:r>
      <w:r>
        <w:rPr>
          <w:spacing w:val="-5"/>
          <w:sz w:val="22"/>
        </w:rPr>
        <w:t> </w:t>
      </w:r>
      <w:r>
        <w:rPr>
          <w:sz w:val="22"/>
        </w:rPr>
        <w:t>pasukan</w:t>
      </w:r>
      <w:r>
        <w:rPr>
          <w:spacing w:val="-2"/>
          <w:sz w:val="22"/>
        </w:rPr>
        <w:t> </w:t>
      </w:r>
      <w:r>
        <w:rPr>
          <w:sz w:val="22"/>
        </w:rPr>
        <w:t>sahaja</w:t>
      </w:r>
      <w:r>
        <w:rPr>
          <w:spacing w:val="-2"/>
          <w:sz w:val="22"/>
        </w:rPr>
        <w:t> </w:t>
      </w:r>
      <w:r>
        <w:rPr>
          <w:sz w:val="22"/>
        </w:rPr>
        <w:t>yang</w:t>
      </w:r>
      <w:r>
        <w:rPr>
          <w:spacing w:val="-7"/>
          <w:sz w:val="22"/>
        </w:rPr>
        <w:t> </w:t>
      </w:r>
      <w:r>
        <w:rPr>
          <w:sz w:val="22"/>
        </w:rPr>
        <w:t>terdiri</w:t>
      </w:r>
      <w:r>
        <w:rPr>
          <w:spacing w:val="-5"/>
          <w:sz w:val="22"/>
        </w:rPr>
        <w:t> </w:t>
      </w:r>
      <w:r>
        <w:rPr>
          <w:sz w:val="22"/>
        </w:rPr>
        <w:t>daripada</w:t>
      </w:r>
      <w:r>
        <w:rPr>
          <w:spacing w:val="6"/>
          <w:sz w:val="22"/>
        </w:rPr>
        <w:t> </w:t>
      </w:r>
      <w:r>
        <w:rPr>
          <w:spacing w:val="-10"/>
          <w:sz w:val="22"/>
        </w:rPr>
        <w:t>:</w:t>
      </w:r>
    </w:p>
    <w:p>
      <w:pPr>
        <w:pStyle w:val="BodyText"/>
        <w:spacing w:before="21"/>
        <w:rPr>
          <w:sz w:val="20"/>
        </w:rPr>
      </w:pPr>
    </w:p>
    <w:tbl>
      <w:tblPr>
        <w:tblW w:w="0" w:type="auto"/>
        <w:jc w:val="left"/>
        <w:tblInd w:w="23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401"/>
        <w:gridCol w:w="1986"/>
        <w:gridCol w:w="2126"/>
      </w:tblGrid>
      <w:tr>
        <w:trPr>
          <w:trHeight w:val="260" w:hRule="atLeast"/>
        </w:trPr>
        <w:tc>
          <w:tcPr>
            <w:tcW w:w="3401" w:type="dxa"/>
          </w:tcPr>
          <w:p>
            <w:pPr>
              <w:pStyle w:val="TableParagraph"/>
              <w:spacing w:line="240" w:lineRule="auto"/>
              <w:ind w:left="0"/>
              <w:jc w:val="left"/>
              <w:rPr>
                <w:rFonts w:ascii="Times New Roman"/>
                <w:sz w:val="18"/>
              </w:rPr>
            </w:pPr>
          </w:p>
        </w:tc>
        <w:tc>
          <w:tcPr>
            <w:tcW w:w="1986" w:type="dxa"/>
          </w:tcPr>
          <w:p>
            <w:pPr>
              <w:pStyle w:val="TableParagraph"/>
              <w:spacing w:before="1"/>
              <w:ind w:left="19" w:right="10"/>
              <w:rPr>
                <w:b/>
                <w:sz w:val="22"/>
              </w:rPr>
            </w:pPr>
            <w:r>
              <w:rPr>
                <w:b/>
                <w:spacing w:val="-2"/>
                <w:sz w:val="22"/>
              </w:rPr>
              <w:t>Lelaki</w:t>
            </w:r>
          </w:p>
        </w:tc>
        <w:tc>
          <w:tcPr>
            <w:tcW w:w="2126" w:type="dxa"/>
          </w:tcPr>
          <w:p>
            <w:pPr>
              <w:pStyle w:val="TableParagraph"/>
              <w:spacing w:before="1"/>
              <w:ind w:right="1"/>
              <w:rPr>
                <w:b/>
                <w:sz w:val="22"/>
              </w:rPr>
            </w:pPr>
            <w:r>
              <w:rPr>
                <w:b/>
                <w:spacing w:val="-2"/>
                <w:sz w:val="22"/>
              </w:rPr>
              <w:t>Wanita</w:t>
            </w:r>
          </w:p>
        </w:tc>
      </w:tr>
      <w:tr>
        <w:trPr>
          <w:trHeight w:val="260" w:hRule="atLeast"/>
        </w:trPr>
        <w:tc>
          <w:tcPr>
            <w:tcW w:w="3401" w:type="dxa"/>
          </w:tcPr>
          <w:p>
            <w:pPr>
              <w:pStyle w:val="TableParagraph"/>
              <w:spacing w:before="1"/>
              <w:ind w:left="105"/>
              <w:jc w:val="left"/>
              <w:rPr>
                <w:sz w:val="22"/>
              </w:rPr>
            </w:pPr>
            <w:r>
              <w:rPr>
                <w:sz w:val="22"/>
              </w:rPr>
              <w:t>Pengurus </w:t>
            </w:r>
            <w:r>
              <w:rPr>
                <w:spacing w:val="-2"/>
                <w:sz w:val="22"/>
              </w:rPr>
              <w:t>Pasukan</w:t>
            </w:r>
          </w:p>
        </w:tc>
        <w:tc>
          <w:tcPr>
            <w:tcW w:w="1986" w:type="dxa"/>
          </w:tcPr>
          <w:p>
            <w:pPr>
              <w:pStyle w:val="TableParagraph"/>
              <w:spacing w:before="1"/>
              <w:ind w:left="19" w:right="7"/>
              <w:rPr>
                <w:sz w:val="22"/>
              </w:rPr>
            </w:pPr>
            <w:r>
              <w:rPr>
                <w:sz w:val="22"/>
              </w:rPr>
              <w:t>1</w:t>
            </w:r>
            <w:r>
              <w:rPr>
                <w:spacing w:val="-1"/>
                <w:sz w:val="22"/>
              </w:rPr>
              <w:t> </w:t>
            </w:r>
            <w:r>
              <w:rPr>
                <w:spacing w:val="-4"/>
                <w:sz w:val="22"/>
              </w:rPr>
              <w:t>orang</w:t>
            </w:r>
          </w:p>
        </w:tc>
        <w:tc>
          <w:tcPr>
            <w:tcW w:w="2126" w:type="dxa"/>
          </w:tcPr>
          <w:p>
            <w:pPr>
              <w:pStyle w:val="TableParagraph"/>
              <w:spacing w:before="1"/>
              <w:ind w:right="6"/>
              <w:rPr>
                <w:sz w:val="22"/>
              </w:rPr>
            </w:pPr>
            <w:r>
              <w:rPr>
                <w:sz w:val="22"/>
              </w:rPr>
              <w:t>1</w:t>
            </w:r>
            <w:r>
              <w:rPr>
                <w:spacing w:val="-1"/>
                <w:sz w:val="22"/>
              </w:rPr>
              <w:t> </w:t>
            </w:r>
            <w:r>
              <w:rPr>
                <w:spacing w:val="-4"/>
                <w:sz w:val="22"/>
              </w:rPr>
              <w:t>orang</w:t>
            </w:r>
          </w:p>
        </w:tc>
      </w:tr>
      <w:tr>
        <w:trPr>
          <w:trHeight w:val="255" w:hRule="atLeast"/>
        </w:trPr>
        <w:tc>
          <w:tcPr>
            <w:tcW w:w="3401" w:type="dxa"/>
          </w:tcPr>
          <w:p>
            <w:pPr>
              <w:pStyle w:val="TableParagraph"/>
              <w:spacing w:line="235" w:lineRule="exact"/>
              <w:ind w:left="105"/>
              <w:jc w:val="left"/>
              <w:rPr>
                <w:sz w:val="22"/>
              </w:rPr>
            </w:pPr>
            <w:r>
              <w:rPr>
                <w:spacing w:val="-2"/>
                <w:sz w:val="22"/>
              </w:rPr>
              <w:t>Jurulatih</w:t>
            </w:r>
          </w:p>
        </w:tc>
        <w:tc>
          <w:tcPr>
            <w:tcW w:w="1986" w:type="dxa"/>
          </w:tcPr>
          <w:p>
            <w:pPr>
              <w:pStyle w:val="TableParagraph"/>
              <w:spacing w:line="235" w:lineRule="exact"/>
              <w:ind w:left="19" w:right="6"/>
              <w:rPr>
                <w:sz w:val="22"/>
              </w:rPr>
            </w:pPr>
            <w:r>
              <w:rPr>
                <w:sz w:val="22"/>
              </w:rPr>
              <w:t>2 </w:t>
            </w:r>
            <w:r>
              <w:rPr>
                <w:spacing w:val="-2"/>
                <w:sz w:val="22"/>
              </w:rPr>
              <w:t>orang</w:t>
            </w:r>
          </w:p>
        </w:tc>
        <w:tc>
          <w:tcPr>
            <w:tcW w:w="2126" w:type="dxa"/>
          </w:tcPr>
          <w:p>
            <w:pPr>
              <w:pStyle w:val="TableParagraph"/>
              <w:spacing w:line="235" w:lineRule="exact"/>
              <w:ind w:right="5"/>
              <w:rPr>
                <w:sz w:val="22"/>
              </w:rPr>
            </w:pPr>
            <w:r>
              <w:rPr>
                <w:sz w:val="22"/>
              </w:rPr>
              <w:t>2</w:t>
            </w:r>
            <w:r>
              <w:rPr>
                <w:spacing w:val="-1"/>
                <w:sz w:val="22"/>
              </w:rPr>
              <w:t> </w:t>
            </w:r>
            <w:r>
              <w:rPr>
                <w:spacing w:val="-4"/>
                <w:sz w:val="22"/>
              </w:rPr>
              <w:t>orang</w:t>
            </w:r>
          </w:p>
        </w:tc>
      </w:tr>
      <w:tr>
        <w:trPr>
          <w:trHeight w:val="260" w:hRule="atLeast"/>
        </w:trPr>
        <w:tc>
          <w:tcPr>
            <w:tcW w:w="3401" w:type="dxa"/>
          </w:tcPr>
          <w:p>
            <w:pPr>
              <w:pStyle w:val="TableParagraph"/>
              <w:spacing w:before="1"/>
              <w:ind w:left="105"/>
              <w:jc w:val="left"/>
              <w:rPr>
                <w:sz w:val="22"/>
              </w:rPr>
            </w:pPr>
            <w:r>
              <w:rPr>
                <w:spacing w:val="-2"/>
                <w:sz w:val="22"/>
              </w:rPr>
              <w:t>Peserta</w:t>
            </w:r>
          </w:p>
        </w:tc>
        <w:tc>
          <w:tcPr>
            <w:tcW w:w="1986" w:type="dxa"/>
          </w:tcPr>
          <w:p>
            <w:pPr>
              <w:pStyle w:val="TableParagraph"/>
              <w:spacing w:before="1"/>
              <w:ind w:left="19" w:right="7"/>
              <w:rPr>
                <w:sz w:val="22"/>
              </w:rPr>
            </w:pPr>
            <w:r>
              <w:rPr>
                <w:sz w:val="22"/>
              </w:rPr>
              <w:t>12</w:t>
            </w:r>
            <w:r>
              <w:rPr>
                <w:spacing w:val="-5"/>
                <w:sz w:val="22"/>
              </w:rPr>
              <w:t> </w:t>
            </w:r>
            <w:r>
              <w:rPr>
                <w:spacing w:val="-2"/>
                <w:sz w:val="22"/>
              </w:rPr>
              <w:t>orang</w:t>
            </w:r>
          </w:p>
        </w:tc>
        <w:tc>
          <w:tcPr>
            <w:tcW w:w="2126" w:type="dxa"/>
          </w:tcPr>
          <w:p>
            <w:pPr>
              <w:pStyle w:val="TableParagraph"/>
              <w:spacing w:before="1"/>
              <w:ind w:right="6"/>
              <w:rPr>
                <w:sz w:val="22"/>
              </w:rPr>
            </w:pPr>
            <w:r>
              <w:rPr>
                <w:sz w:val="22"/>
              </w:rPr>
              <w:t>12</w:t>
            </w:r>
            <w:r>
              <w:rPr>
                <w:spacing w:val="-5"/>
                <w:sz w:val="22"/>
              </w:rPr>
              <w:t> </w:t>
            </w:r>
            <w:r>
              <w:rPr>
                <w:spacing w:val="-2"/>
                <w:sz w:val="22"/>
              </w:rPr>
              <w:t>orang</w:t>
            </w:r>
          </w:p>
        </w:tc>
      </w:tr>
      <w:tr>
        <w:trPr>
          <w:trHeight w:val="254" w:hRule="atLeast"/>
        </w:trPr>
        <w:tc>
          <w:tcPr>
            <w:tcW w:w="3401" w:type="dxa"/>
          </w:tcPr>
          <w:p>
            <w:pPr>
              <w:pStyle w:val="TableParagraph"/>
              <w:spacing w:line="235" w:lineRule="exact"/>
              <w:ind w:left="0"/>
              <w:rPr>
                <w:b/>
                <w:sz w:val="22"/>
              </w:rPr>
            </w:pPr>
            <w:r>
              <w:rPr>
                <w:b/>
                <w:spacing w:val="-2"/>
                <w:sz w:val="22"/>
              </w:rPr>
              <w:t>Jumlah</w:t>
            </w:r>
          </w:p>
        </w:tc>
        <w:tc>
          <w:tcPr>
            <w:tcW w:w="1986" w:type="dxa"/>
          </w:tcPr>
          <w:p>
            <w:pPr>
              <w:pStyle w:val="TableParagraph"/>
              <w:spacing w:line="235" w:lineRule="exact"/>
              <w:ind w:left="19"/>
              <w:rPr>
                <w:b/>
                <w:sz w:val="22"/>
              </w:rPr>
            </w:pPr>
            <w:r>
              <w:rPr>
                <w:b/>
                <w:sz w:val="22"/>
              </w:rPr>
              <w:t>15</w:t>
            </w:r>
            <w:r>
              <w:rPr>
                <w:b/>
                <w:spacing w:val="1"/>
                <w:sz w:val="22"/>
              </w:rPr>
              <w:t> </w:t>
            </w:r>
            <w:r>
              <w:rPr>
                <w:b/>
                <w:spacing w:val="-2"/>
                <w:sz w:val="22"/>
              </w:rPr>
              <w:t>orang</w:t>
            </w:r>
          </w:p>
        </w:tc>
        <w:tc>
          <w:tcPr>
            <w:tcW w:w="2126" w:type="dxa"/>
          </w:tcPr>
          <w:p>
            <w:pPr>
              <w:pStyle w:val="TableParagraph"/>
              <w:spacing w:line="235" w:lineRule="exact"/>
              <w:rPr>
                <w:b/>
                <w:sz w:val="22"/>
              </w:rPr>
            </w:pPr>
            <w:r>
              <w:rPr>
                <w:b/>
                <w:sz w:val="22"/>
              </w:rPr>
              <w:t>15</w:t>
            </w:r>
            <w:r>
              <w:rPr>
                <w:b/>
                <w:spacing w:val="-2"/>
                <w:sz w:val="22"/>
              </w:rPr>
              <w:t> orang</w:t>
            </w:r>
          </w:p>
        </w:tc>
      </w:tr>
    </w:tbl>
    <w:p>
      <w:pPr>
        <w:pStyle w:val="BodyText"/>
      </w:pPr>
    </w:p>
    <w:p>
      <w:pPr>
        <w:pStyle w:val="BodyText"/>
      </w:pPr>
    </w:p>
    <w:p>
      <w:pPr>
        <w:pStyle w:val="BodyText"/>
      </w:pPr>
    </w:p>
    <w:p>
      <w:pPr>
        <w:pStyle w:val="BodyText"/>
        <w:spacing w:before="150"/>
      </w:pPr>
    </w:p>
    <w:p>
      <w:pPr>
        <w:spacing w:before="0"/>
        <w:ind w:left="0" w:right="110" w:firstLine="0"/>
        <w:jc w:val="right"/>
        <w:rPr>
          <w:rFonts w:ascii="Calisto MT"/>
          <w:b/>
          <w:i/>
          <w:sz w:val="20"/>
        </w:rPr>
      </w:pPr>
      <w:r>
        <w:rPr>
          <w:rFonts w:ascii="Calisto MT"/>
          <w:b/>
          <w:i/>
          <w:sz w:val="20"/>
        </w:rPr>
        <w:t>Majlis</w:t>
      </w:r>
      <w:r>
        <w:rPr>
          <w:rFonts w:ascii="Calisto MT"/>
          <w:b/>
          <w:i/>
          <w:spacing w:val="-9"/>
          <w:sz w:val="20"/>
        </w:rPr>
        <w:t> </w:t>
      </w:r>
      <w:r>
        <w:rPr>
          <w:rFonts w:ascii="Calisto MT"/>
          <w:b/>
          <w:i/>
          <w:sz w:val="20"/>
        </w:rPr>
        <w:t>Sukan</w:t>
      </w:r>
      <w:r>
        <w:rPr>
          <w:rFonts w:ascii="Calisto MT"/>
          <w:b/>
          <w:i/>
          <w:spacing w:val="-2"/>
          <w:sz w:val="20"/>
        </w:rPr>
        <w:t> </w:t>
      </w:r>
      <w:r>
        <w:rPr>
          <w:rFonts w:ascii="Calisto MT"/>
          <w:b/>
          <w:i/>
          <w:sz w:val="20"/>
        </w:rPr>
        <w:t>Negeri </w:t>
      </w:r>
      <w:r>
        <w:rPr>
          <w:rFonts w:ascii="Calisto MT"/>
          <w:b/>
          <w:i/>
          <w:spacing w:val="-4"/>
          <w:sz w:val="20"/>
        </w:rPr>
        <w:t>Sabah</w:t>
      </w:r>
    </w:p>
    <w:p>
      <w:pPr>
        <w:spacing w:after="0"/>
        <w:jc w:val="right"/>
        <w:rPr>
          <w:rFonts w:ascii="Calisto MT"/>
          <w:sz w:val="20"/>
        </w:rPr>
        <w:sectPr>
          <w:headerReference w:type="default" r:id="rId5"/>
          <w:footerReference w:type="default" r:id="rId6"/>
          <w:type w:val="continuous"/>
          <w:pgSz w:w="12240" w:h="15840"/>
          <w:pgMar w:header="720" w:footer="260" w:top="1340" w:bottom="460" w:left="1340" w:right="780"/>
          <w:pgNumType w:start="1"/>
        </w:sectPr>
      </w:pPr>
    </w:p>
    <w:p>
      <w:pPr>
        <w:pStyle w:val="Heading1"/>
        <w:numPr>
          <w:ilvl w:val="1"/>
          <w:numId w:val="5"/>
        </w:numPr>
        <w:tabs>
          <w:tab w:pos="820" w:val="left" w:leader="none"/>
        </w:tabs>
        <w:spacing w:line="240" w:lineRule="auto" w:before="90" w:after="0"/>
        <w:ind w:left="820" w:right="0" w:hanging="720"/>
        <w:jc w:val="left"/>
      </w:pPr>
      <w:r>
        <w:rPr/>
        <w:t>PENDAFTARAN</w:t>
      </w:r>
      <w:r>
        <w:rPr>
          <w:spacing w:val="-2"/>
        </w:rPr>
        <w:t> </w:t>
      </w:r>
      <w:r>
        <w:rPr/>
        <w:t>DAN</w:t>
      </w:r>
      <w:r>
        <w:rPr>
          <w:spacing w:val="-2"/>
        </w:rPr>
        <w:t> </w:t>
      </w:r>
      <w:r>
        <w:rPr/>
        <w:t>KELAYAKAN</w:t>
      </w:r>
      <w:r>
        <w:rPr>
          <w:spacing w:val="-1"/>
        </w:rPr>
        <w:t> </w:t>
      </w:r>
      <w:r>
        <w:rPr>
          <w:spacing w:val="-2"/>
        </w:rPr>
        <w:t>PESERTA</w:t>
      </w:r>
    </w:p>
    <w:p>
      <w:pPr>
        <w:pStyle w:val="ListParagraph"/>
        <w:numPr>
          <w:ilvl w:val="1"/>
          <w:numId w:val="5"/>
        </w:numPr>
        <w:tabs>
          <w:tab w:pos="1541" w:val="left" w:leader="none"/>
        </w:tabs>
        <w:spacing w:line="242" w:lineRule="auto" w:before="257" w:after="0"/>
        <w:ind w:left="1541" w:right="116" w:hanging="720"/>
        <w:jc w:val="both"/>
        <w:rPr>
          <w:sz w:val="22"/>
        </w:rPr>
      </w:pPr>
      <w:r>
        <w:rPr>
          <w:sz w:val="22"/>
        </w:rPr>
        <w:t>Hanya peserta yang lahir pada tahun </w:t>
      </w:r>
      <w:r>
        <w:rPr>
          <w:b/>
          <w:sz w:val="22"/>
        </w:rPr>
        <w:t>2003 </w:t>
      </w:r>
      <w:r>
        <w:rPr>
          <w:sz w:val="22"/>
        </w:rPr>
        <w:t>dan selepasnya sahaja yang layak didaftarkan oleh sesuatu pasukan.</w:t>
      </w:r>
    </w:p>
    <w:p>
      <w:pPr>
        <w:pStyle w:val="ListParagraph"/>
        <w:numPr>
          <w:ilvl w:val="1"/>
          <w:numId w:val="5"/>
        </w:numPr>
        <w:tabs>
          <w:tab w:pos="1541" w:val="left" w:leader="none"/>
        </w:tabs>
        <w:spacing w:line="237" w:lineRule="auto" w:before="256" w:after="0"/>
        <w:ind w:left="1541" w:right="120" w:hanging="720"/>
        <w:jc w:val="both"/>
        <w:rPr>
          <w:sz w:val="22"/>
        </w:rPr>
      </w:pPr>
      <w:r>
        <w:rPr>
          <w:sz w:val="22"/>
        </w:rPr>
        <w:t>Semua pasukan hendaklah mengemukakan salinan Kad Pengenalan dan gambar berukuran pasport semasa pendaftaran peserta.</w:t>
      </w:r>
    </w:p>
    <w:p>
      <w:pPr>
        <w:pStyle w:val="ListParagraph"/>
        <w:numPr>
          <w:ilvl w:val="1"/>
          <w:numId w:val="5"/>
        </w:numPr>
        <w:tabs>
          <w:tab w:pos="1541" w:val="left" w:leader="none"/>
        </w:tabs>
        <w:spacing w:line="242" w:lineRule="auto" w:before="258" w:after="0"/>
        <w:ind w:left="1541" w:right="119" w:hanging="720"/>
        <w:jc w:val="both"/>
        <w:rPr>
          <w:sz w:val="22"/>
        </w:rPr>
      </w:pPr>
      <w:r>
        <w:rPr>
          <w:sz w:val="22"/>
        </w:rPr>
        <w:t>Sebarang pertukaran peserta/atlet atau pindaan/pertukaran kategori perlu mengisi </w:t>
      </w:r>
      <w:r>
        <w:rPr>
          <w:b/>
          <w:sz w:val="22"/>
        </w:rPr>
        <w:t>Borang Y </w:t>
      </w:r>
      <w:r>
        <w:rPr>
          <w:sz w:val="22"/>
        </w:rPr>
        <w:t>(pertukaran atlet) dan dihantar kepada Jawatankuasa Teknikal dan Pertandingan sebulan sebelum kejohanan bermula.</w:t>
      </w:r>
    </w:p>
    <w:p>
      <w:pPr>
        <w:pStyle w:val="ListParagraph"/>
        <w:numPr>
          <w:ilvl w:val="1"/>
          <w:numId w:val="5"/>
        </w:numPr>
        <w:tabs>
          <w:tab w:pos="1540" w:val="left" w:leader="none"/>
        </w:tabs>
        <w:spacing w:line="240" w:lineRule="auto" w:before="254" w:after="0"/>
        <w:ind w:left="1540" w:right="0" w:hanging="719"/>
        <w:jc w:val="left"/>
        <w:rPr>
          <w:sz w:val="22"/>
        </w:rPr>
      </w:pPr>
      <w:r>
        <w:rPr>
          <w:sz w:val="22"/>
        </w:rPr>
        <w:t>Taraf</w:t>
      </w:r>
      <w:r>
        <w:rPr>
          <w:spacing w:val="-5"/>
          <w:sz w:val="22"/>
        </w:rPr>
        <w:t> </w:t>
      </w:r>
      <w:r>
        <w:rPr>
          <w:sz w:val="22"/>
        </w:rPr>
        <w:t>pemastautin</w:t>
      </w:r>
      <w:r>
        <w:rPr>
          <w:spacing w:val="-6"/>
          <w:sz w:val="22"/>
        </w:rPr>
        <w:t> </w:t>
      </w:r>
      <w:r>
        <w:rPr>
          <w:sz w:val="22"/>
        </w:rPr>
        <w:t>peserta</w:t>
      </w:r>
      <w:r>
        <w:rPr>
          <w:spacing w:val="-5"/>
          <w:sz w:val="22"/>
        </w:rPr>
        <w:t> </w:t>
      </w:r>
      <w:r>
        <w:rPr>
          <w:sz w:val="22"/>
        </w:rPr>
        <w:t>adalah</w:t>
      </w:r>
      <w:r>
        <w:rPr>
          <w:spacing w:val="-8"/>
          <w:sz w:val="22"/>
        </w:rPr>
        <w:t> </w:t>
      </w:r>
      <w:r>
        <w:rPr>
          <w:sz w:val="22"/>
        </w:rPr>
        <w:t>tertakluk</w:t>
      </w:r>
      <w:r>
        <w:rPr>
          <w:spacing w:val="-3"/>
          <w:sz w:val="22"/>
        </w:rPr>
        <w:t> </w:t>
      </w:r>
      <w:r>
        <w:rPr>
          <w:sz w:val="22"/>
        </w:rPr>
        <w:t>kepada</w:t>
      </w:r>
      <w:r>
        <w:rPr>
          <w:spacing w:val="4"/>
          <w:sz w:val="22"/>
        </w:rPr>
        <w:t> </w:t>
      </w:r>
      <w:r>
        <w:rPr>
          <w:b/>
          <w:sz w:val="22"/>
        </w:rPr>
        <w:t>Peraturan Am</w:t>
      </w:r>
      <w:r>
        <w:rPr>
          <w:b/>
          <w:spacing w:val="-4"/>
          <w:sz w:val="22"/>
        </w:rPr>
        <w:t> </w:t>
      </w:r>
      <w:r>
        <w:rPr>
          <w:b/>
          <w:sz w:val="22"/>
        </w:rPr>
        <w:t>Perkara </w:t>
      </w:r>
      <w:r>
        <w:rPr>
          <w:b/>
          <w:spacing w:val="-4"/>
          <w:sz w:val="22"/>
        </w:rPr>
        <w:t>4.8.</w:t>
      </w:r>
    </w:p>
    <w:p>
      <w:pPr>
        <w:pStyle w:val="ListParagraph"/>
        <w:numPr>
          <w:ilvl w:val="1"/>
          <w:numId w:val="5"/>
        </w:numPr>
        <w:tabs>
          <w:tab w:pos="1540" w:val="left" w:leader="none"/>
        </w:tabs>
        <w:spacing w:line="240" w:lineRule="auto" w:before="257" w:after="0"/>
        <w:ind w:left="1540" w:right="0" w:hanging="719"/>
        <w:jc w:val="left"/>
        <w:rPr>
          <w:sz w:val="22"/>
        </w:rPr>
      </w:pPr>
      <w:r>
        <w:rPr>
          <w:sz w:val="22"/>
        </w:rPr>
        <w:t>Kelayakan</w:t>
      </w:r>
      <w:r>
        <w:rPr>
          <w:spacing w:val="-1"/>
          <w:sz w:val="22"/>
        </w:rPr>
        <w:t> </w:t>
      </w:r>
      <w:r>
        <w:rPr>
          <w:sz w:val="22"/>
        </w:rPr>
        <w:t>peserta</w:t>
      </w:r>
      <w:r>
        <w:rPr>
          <w:spacing w:val="-5"/>
          <w:sz w:val="22"/>
        </w:rPr>
        <w:t> </w:t>
      </w:r>
      <w:r>
        <w:rPr>
          <w:sz w:val="22"/>
        </w:rPr>
        <w:t>adalah</w:t>
      </w:r>
      <w:r>
        <w:rPr>
          <w:spacing w:val="-5"/>
          <w:sz w:val="22"/>
        </w:rPr>
        <w:t> </w:t>
      </w:r>
      <w:r>
        <w:rPr>
          <w:sz w:val="22"/>
        </w:rPr>
        <w:t>tertakluk</w:t>
      </w:r>
      <w:r>
        <w:rPr>
          <w:spacing w:val="-4"/>
          <w:sz w:val="22"/>
        </w:rPr>
        <w:t> </w:t>
      </w:r>
      <w:r>
        <w:rPr>
          <w:sz w:val="22"/>
        </w:rPr>
        <w:t>kepada</w:t>
      </w:r>
      <w:r>
        <w:rPr>
          <w:spacing w:val="1"/>
          <w:sz w:val="22"/>
        </w:rPr>
        <w:t> </w:t>
      </w:r>
      <w:r>
        <w:rPr>
          <w:b/>
          <w:sz w:val="22"/>
        </w:rPr>
        <w:t>Peraturan</w:t>
      </w:r>
      <w:r>
        <w:rPr>
          <w:b/>
          <w:spacing w:val="-1"/>
          <w:sz w:val="22"/>
        </w:rPr>
        <w:t> </w:t>
      </w:r>
      <w:r>
        <w:rPr>
          <w:b/>
          <w:sz w:val="22"/>
        </w:rPr>
        <w:t>Am</w:t>
      </w:r>
      <w:r>
        <w:rPr>
          <w:b/>
          <w:spacing w:val="-3"/>
          <w:sz w:val="22"/>
        </w:rPr>
        <w:t> </w:t>
      </w:r>
      <w:r>
        <w:rPr>
          <w:b/>
          <w:sz w:val="22"/>
        </w:rPr>
        <w:t>Perkara</w:t>
      </w:r>
      <w:r>
        <w:rPr>
          <w:b/>
          <w:spacing w:val="-1"/>
          <w:sz w:val="22"/>
        </w:rPr>
        <w:t> </w:t>
      </w:r>
      <w:r>
        <w:rPr>
          <w:b/>
          <w:spacing w:val="-4"/>
          <w:sz w:val="22"/>
        </w:rPr>
        <w:t>4.9</w:t>
      </w:r>
      <w:r>
        <w:rPr>
          <w:spacing w:val="-4"/>
          <w:sz w:val="22"/>
        </w:rPr>
        <w:t>.</w:t>
      </w:r>
    </w:p>
    <w:p>
      <w:pPr>
        <w:pStyle w:val="Heading1"/>
        <w:numPr>
          <w:ilvl w:val="1"/>
          <w:numId w:val="6"/>
        </w:numPr>
        <w:tabs>
          <w:tab w:pos="820" w:val="left" w:leader="none"/>
        </w:tabs>
        <w:spacing w:line="240" w:lineRule="auto" w:before="257" w:after="0"/>
        <w:ind w:left="820" w:right="0" w:hanging="720"/>
        <w:jc w:val="left"/>
      </w:pPr>
      <w:r>
        <w:rPr/>
        <w:t>TAKLIMAT</w:t>
      </w:r>
      <w:r>
        <w:rPr>
          <w:spacing w:val="-6"/>
        </w:rPr>
        <w:t> </w:t>
      </w:r>
      <w:r>
        <w:rPr/>
        <w:t>PENGURUS</w:t>
      </w:r>
      <w:r>
        <w:rPr>
          <w:spacing w:val="-3"/>
        </w:rPr>
        <w:t> </w:t>
      </w:r>
      <w:r>
        <w:rPr>
          <w:spacing w:val="-2"/>
        </w:rPr>
        <w:t>PASUKAN</w:t>
      </w:r>
    </w:p>
    <w:p>
      <w:pPr>
        <w:pStyle w:val="ListParagraph"/>
        <w:numPr>
          <w:ilvl w:val="1"/>
          <w:numId w:val="6"/>
        </w:numPr>
        <w:tabs>
          <w:tab w:pos="1541" w:val="left" w:leader="none"/>
        </w:tabs>
        <w:spacing w:line="242" w:lineRule="auto" w:before="257" w:after="0"/>
        <w:ind w:left="1541" w:right="111" w:hanging="720"/>
        <w:jc w:val="both"/>
        <w:rPr>
          <w:sz w:val="22"/>
        </w:rPr>
      </w:pPr>
      <w:r>
        <w:rPr>
          <w:sz w:val="22"/>
        </w:rPr>
        <w:t>Taklimat pengurus pasukan akan diadakan satu (1) hari sebelum pertandingan pertama </w:t>
      </w:r>
      <w:r>
        <w:rPr>
          <w:spacing w:val="-2"/>
          <w:sz w:val="22"/>
        </w:rPr>
        <w:t>dijalankan.</w:t>
      </w:r>
    </w:p>
    <w:p>
      <w:pPr>
        <w:pStyle w:val="ListParagraph"/>
        <w:numPr>
          <w:ilvl w:val="1"/>
          <w:numId w:val="6"/>
        </w:numPr>
        <w:tabs>
          <w:tab w:pos="1541" w:val="left" w:leader="none"/>
        </w:tabs>
        <w:spacing w:line="240" w:lineRule="auto" w:before="255" w:after="0"/>
        <w:ind w:left="1541" w:right="124" w:hanging="720"/>
        <w:jc w:val="both"/>
        <w:rPr>
          <w:sz w:val="22"/>
        </w:rPr>
      </w:pPr>
      <w:r>
        <w:rPr>
          <w:sz w:val="22"/>
        </w:rPr>
        <w:t>Pengurus-pengurus pasukan dikehendaki mengemukakan senarai nama peserta beserta dengan Kad Pengenalan. </w:t>
      </w:r>
      <w:r>
        <w:rPr>
          <w:b/>
          <w:sz w:val="22"/>
        </w:rPr>
        <w:t>Tambahan kepada bilangan peserta yang telah didaftarkan tidak dibenarkan.</w:t>
      </w:r>
    </w:p>
    <w:p>
      <w:pPr>
        <w:pStyle w:val="ListParagraph"/>
        <w:numPr>
          <w:ilvl w:val="1"/>
          <w:numId w:val="6"/>
        </w:numPr>
        <w:tabs>
          <w:tab w:pos="1540" w:val="left" w:leader="none"/>
        </w:tabs>
        <w:spacing w:line="240" w:lineRule="auto" w:before="256" w:after="0"/>
        <w:ind w:left="1540" w:right="0" w:hanging="719"/>
        <w:jc w:val="left"/>
        <w:rPr>
          <w:sz w:val="22"/>
        </w:rPr>
      </w:pPr>
      <w:r>
        <w:rPr>
          <w:sz w:val="22"/>
        </w:rPr>
        <w:t>Senarai</w:t>
      </w:r>
      <w:r>
        <w:rPr>
          <w:spacing w:val="-10"/>
          <w:sz w:val="22"/>
        </w:rPr>
        <w:t> </w:t>
      </w:r>
      <w:r>
        <w:rPr>
          <w:sz w:val="22"/>
        </w:rPr>
        <w:t>peserta</w:t>
      </w:r>
      <w:r>
        <w:rPr>
          <w:spacing w:val="-3"/>
          <w:sz w:val="22"/>
        </w:rPr>
        <w:t> </w:t>
      </w:r>
      <w:r>
        <w:rPr>
          <w:sz w:val="22"/>
        </w:rPr>
        <w:t>yang</w:t>
      </w:r>
      <w:r>
        <w:rPr>
          <w:spacing w:val="-1"/>
          <w:sz w:val="22"/>
        </w:rPr>
        <w:t> </w:t>
      </w:r>
      <w:r>
        <w:rPr>
          <w:sz w:val="22"/>
        </w:rPr>
        <w:t>disahkan</w:t>
      </w:r>
      <w:r>
        <w:rPr>
          <w:spacing w:val="-4"/>
          <w:sz w:val="22"/>
        </w:rPr>
        <w:t> </w:t>
      </w:r>
      <w:r>
        <w:rPr>
          <w:sz w:val="22"/>
        </w:rPr>
        <w:t>semasa Taklimat</w:t>
      </w:r>
      <w:r>
        <w:rPr>
          <w:spacing w:val="-7"/>
          <w:sz w:val="22"/>
        </w:rPr>
        <w:t> </w:t>
      </w:r>
      <w:r>
        <w:rPr>
          <w:sz w:val="22"/>
        </w:rPr>
        <w:t>Pengurus</w:t>
      </w:r>
      <w:r>
        <w:rPr>
          <w:spacing w:val="-1"/>
          <w:sz w:val="22"/>
        </w:rPr>
        <w:t> </w:t>
      </w:r>
      <w:r>
        <w:rPr>
          <w:sz w:val="22"/>
        </w:rPr>
        <w:t>Pasukan</w:t>
      </w:r>
      <w:r>
        <w:rPr>
          <w:spacing w:val="-5"/>
          <w:sz w:val="22"/>
        </w:rPr>
        <w:t> </w:t>
      </w:r>
      <w:r>
        <w:rPr>
          <w:sz w:val="22"/>
        </w:rPr>
        <w:t>adalah</w:t>
      </w:r>
      <w:r>
        <w:rPr>
          <w:spacing w:val="3"/>
          <w:sz w:val="22"/>
        </w:rPr>
        <w:t> </w:t>
      </w:r>
      <w:r>
        <w:rPr>
          <w:spacing w:val="-2"/>
          <w:sz w:val="22"/>
        </w:rPr>
        <w:t>muktamad.</w:t>
      </w:r>
    </w:p>
    <w:p>
      <w:pPr>
        <w:pStyle w:val="BodyText"/>
        <w:spacing w:before="4"/>
      </w:pPr>
    </w:p>
    <w:p>
      <w:pPr>
        <w:pStyle w:val="Heading1"/>
        <w:numPr>
          <w:ilvl w:val="1"/>
          <w:numId w:val="7"/>
        </w:numPr>
        <w:tabs>
          <w:tab w:pos="820" w:val="left" w:leader="none"/>
        </w:tabs>
        <w:spacing w:line="240" w:lineRule="auto" w:before="0" w:after="0"/>
        <w:ind w:left="820" w:right="0" w:hanging="720"/>
        <w:jc w:val="left"/>
      </w:pPr>
      <w:r>
        <w:rPr/>
        <w:t>SISTEM</w:t>
      </w:r>
      <w:r>
        <w:rPr>
          <w:spacing w:val="-3"/>
        </w:rPr>
        <w:t> </w:t>
      </w:r>
      <w:r>
        <w:rPr>
          <w:spacing w:val="-2"/>
        </w:rPr>
        <w:t>PERTANDINGAN</w:t>
      </w:r>
    </w:p>
    <w:p>
      <w:pPr>
        <w:pStyle w:val="BodyText"/>
        <w:rPr>
          <w:b/>
        </w:rPr>
      </w:pPr>
    </w:p>
    <w:p>
      <w:pPr>
        <w:pStyle w:val="ListParagraph"/>
        <w:numPr>
          <w:ilvl w:val="1"/>
          <w:numId w:val="7"/>
        </w:numPr>
        <w:tabs>
          <w:tab w:pos="1541" w:val="left" w:leader="none"/>
        </w:tabs>
        <w:spacing w:line="240" w:lineRule="auto" w:before="0" w:after="0"/>
        <w:ind w:left="1541" w:right="112" w:hanging="720"/>
        <w:jc w:val="both"/>
        <w:rPr>
          <w:sz w:val="22"/>
        </w:rPr>
      </w:pPr>
      <w:r>
        <w:rPr>
          <w:sz w:val="22"/>
        </w:rPr>
        <w:t>Jika penyertaannya terdiri daripada 8 pasukan, maka pertandingan peringkat awal akan dijalankan secara liga satu pusingan dan dalam (2) kumpulan iaitu Kumpulan ‘A’ dan Kumpulan ‘B’.</w:t>
      </w:r>
    </w:p>
    <w:p>
      <w:pPr>
        <w:pStyle w:val="ListParagraph"/>
        <w:numPr>
          <w:ilvl w:val="2"/>
          <w:numId w:val="7"/>
        </w:numPr>
        <w:tabs>
          <w:tab w:pos="2259" w:val="left" w:leader="none"/>
          <w:tab w:pos="2261" w:val="left" w:leader="none"/>
        </w:tabs>
        <w:spacing w:line="240" w:lineRule="auto" w:before="256" w:after="0"/>
        <w:ind w:left="2261" w:right="111" w:hanging="721"/>
        <w:jc w:val="both"/>
        <w:rPr>
          <w:sz w:val="22"/>
        </w:rPr>
      </w:pPr>
      <w:r>
        <w:rPr>
          <w:sz w:val="22"/>
        </w:rPr>
        <w:t>Keempat-empat pasukan yang berjaya ke peringkat separuh akhir di Kejohanan Peringkat Negeri Sabah akan menjadi pasukan pilihan atau ‘</w:t>
      </w:r>
      <w:r>
        <w:rPr>
          <w:i/>
          <w:sz w:val="22"/>
        </w:rPr>
        <w:t>seeded</w:t>
      </w:r>
      <w:r>
        <w:rPr>
          <w:sz w:val="22"/>
        </w:rPr>
        <w:t>’. Pasukan</w:t>
      </w:r>
      <w:r>
        <w:rPr>
          <w:spacing w:val="40"/>
          <w:sz w:val="22"/>
        </w:rPr>
        <w:t> </w:t>
      </w:r>
      <w:r>
        <w:rPr>
          <w:sz w:val="22"/>
        </w:rPr>
        <w:t>Johan dan pasukan tempat keempat akan dimasukkan kedalam kumpulan ‘A’, pasukan Naib Johan dan pasukan tempat ketiga akan dimasukkan ke dalam kumpulan</w:t>
      </w:r>
      <w:r>
        <w:rPr>
          <w:spacing w:val="-6"/>
          <w:sz w:val="22"/>
        </w:rPr>
        <w:t> </w:t>
      </w:r>
      <w:r>
        <w:rPr>
          <w:sz w:val="22"/>
        </w:rPr>
        <w:t>‘B’.</w:t>
      </w:r>
      <w:r>
        <w:rPr>
          <w:spacing w:val="-3"/>
          <w:sz w:val="22"/>
        </w:rPr>
        <w:t> </w:t>
      </w:r>
      <w:r>
        <w:rPr>
          <w:sz w:val="22"/>
        </w:rPr>
        <w:t>Pasukan-pasukan</w:t>
      </w:r>
      <w:r>
        <w:rPr>
          <w:spacing w:val="-1"/>
          <w:sz w:val="22"/>
        </w:rPr>
        <w:t> </w:t>
      </w:r>
      <w:r>
        <w:rPr>
          <w:sz w:val="22"/>
        </w:rPr>
        <w:t>yang</w:t>
      </w:r>
      <w:r>
        <w:rPr>
          <w:spacing w:val="-2"/>
          <w:sz w:val="22"/>
        </w:rPr>
        <w:t> </w:t>
      </w:r>
      <w:r>
        <w:rPr>
          <w:sz w:val="22"/>
        </w:rPr>
        <w:t>lain</w:t>
      </w:r>
      <w:r>
        <w:rPr>
          <w:spacing w:val="-1"/>
          <w:sz w:val="22"/>
        </w:rPr>
        <w:t> </w:t>
      </w:r>
      <w:r>
        <w:rPr>
          <w:sz w:val="22"/>
        </w:rPr>
        <w:t>akan</w:t>
      </w:r>
      <w:r>
        <w:rPr>
          <w:spacing w:val="-1"/>
          <w:sz w:val="22"/>
        </w:rPr>
        <w:t> </w:t>
      </w:r>
      <w:r>
        <w:rPr>
          <w:sz w:val="22"/>
        </w:rPr>
        <w:t>diundi</w:t>
      </w:r>
      <w:r>
        <w:rPr>
          <w:spacing w:val="-4"/>
          <w:sz w:val="22"/>
        </w:rPr>
        <w:t> </w:t>
      </w:r>
      <w:r>
        <w:rPr>
          <w:sz w:val="22"/>
        </w:rPr>
        <w:t>bagi</w:t>
      </w:r>
      <w:r>
        <w:rPr>
          <w:spacing w:val="-4"/>
          <w:sz w:val="22"/>
        </w:rPr>
        <w:t> </w:t>
      </w:r>
      <w:r>
        <w:rPr>
          <w:sz w:val="22"/>
        </w:rPr>
        <w:t>menentukan</w:t>
      </w:r>
      <w:r>
        <w:rPr>
          <w:spacing w:val="-1"/>
          <w:sz w:val="22"/>
        </w:rPr>
        <w:t> </w:t>
      </w:r>
      <w:r>
        <w:rPr>
          <w:sz w:val="22"/>
        </w:rPr>
        <w:t>kumpulan </w:t>
      </w:r>
      <w:r>
        <w:rPr>
          <w:spacing w:val="-2"/>
          <w:sz w:val="22"/>
        </w:rPr>
        <w:t>masing-masing.</w:t>
      </w:r>
    </w:p>
    <w:p>
      <w:pPr>
        <w:pStyle w:val="BodyText"/>
      </w:pPr>
    </w:p>
    <w:p>
      <w:pPr>
        <w:pStyle w:val="ListParagraph"/>
        <w:numPr>
          <w:ilvl w:val="2"/>
          <w:numId w:val="7"/>
        </w:numPr>
        <w:tabs>
          <w:tab w:pos="2261" w:val="left" w:leader="none"/>
        </w:tabs>
        <w:spacing w:line="240" w:lineRule="auto" w:before="1" w:after="0"/>
        <w:ind w:left="2261" w:right="0" w:hanging="720"/>
        <w:jc w:val="left"/>
        <w:rPr>
          <w:sz w:val="22"/>
        </w:rPr>
      </w:pPr>
      <w:r>
        <w:rPr>
          <w:sz w:val="22"/>
        </w:rPr>
        <w:t>Pemenang</w:t>
      </w:r>
      <w:r>
        <w:rPr>
          <w:spacing w:val="62"/>
          <w:sz w:val="22"/>
        </w:rPr>
        <w:t> </w:t>
      </w:r>
      <w:r>
        <w:rPr>
          <w:sz w:val="22"/>
        </w:rPr>
        <w:t>pertama</w:t>
      </w:r>
      <w:r>
        <w:rPr>
          <w:spacing w:val="69"/>
          <w:sz w:val="22"/>
        </w:rPr>
        <w:t> </w:t>
      </w:r>
      <w:r>
        <w:rPr>
          <w:sz w:val="22"/>
        </w:rPr>
        <w:t>dan</w:t>
      </w:r>
      <w:r>
        <w:rPr>
          <w:spacing w:val="69"/>
          <w:sz w:val="22"/>
        </w:rPr>
        <w:t> </w:t>
      </w:r>
      <w:r>
        <w:rPr>
          <w:sz w:val="22"/>
        </w:rPr>
        <w:t>pemenang</w:t>
      </w:r>
      <w:r>
        <w:rPr>
          <w:spacing w:val="68"/>
          <w:sz w:val="22"/>
        </w:rPr>
        <w:t> </w:t>
      </w:r>
      <w:r>
        <w:rPr>
          <w:sz w:val="22"/>
        </w:rPr>
        <w:t>kedua</w:t>
      </w:r>
      <w:r>
        <w:rPr>
          <w:spacing w:val="69"/>
          <w:sz w:val="22"/>
        </w:rPr>
        <w:t> </w:t>
      </w:r>
      <w:r>
        <w:rPr>
          <w:sz w:val="22"/>
        </w:rPr>
        <w:t>dalam</w:t>
      </w:r>
      <w:r>
        <w:rPr>
          <w:spacing w:val="70"/>
          <w:sz w:val="22"/>
        </w:rPr>
        <w:t> </w:t>
      </w:r>
      <w:r>
        <w:rPr>
          <w:sz w:val="22"/>
        </w:rPr>
        <w:t>kumpulan</w:t>
      </w:r>
      <w:r>
        <w:rPr>
          <w:spacing w:val="64"/>
          <w:sz w:val="22"/>
        </w:rPr>
        <w:t> </w:t>
      </w:r>
      <w:r>
        <w:rPr>
          <w:sz w:val="22"/>
        </w:rPr>
        <w:t>‘A’</w:t>
      </w:r>
      <w:r>
        <w:rPr>
          <w:spacing w:val="68"/>
          <w:sz w:val="22"/>
        </w:rPr>
        <w:t> </w:t>
      </w:r>
      <w:r>
        <w:rPr>
          <w:sz w:val="22"/>
        </w:rPr>
        <w:t>dan</w:t>
      </w:r>
      <w:r>
        <w:rPr>
          <w:spacing w:val="69"/>
          <w:sz w:val="22"/>
        </w:rPr>
        <w:t> </w:t>
      </w:r>
      <w:r>
        <w:rPr>
          <w:sz w:val="22"/>
        </w:rPr>
        <w:t>‘B’</w:t>
      </w:r>
      <w:r>
        <w:rPr>
          <w:spacing w:val="65"/>
          <w:sz w:val="22"/>
        </w:rPr>
        <w:t> </w:t>
      </w:r>
      <w:r>
        <w:rPr>
          <w:spacing w:val="-2"/>
          <w:sz w:val="22"/>
        </w:rPr>
        <w:t>layak</w:t>
      </w:r>
    </w:p>
    <w:p>
      <w:pPr>
        <w:pStyle w:val="BodyText"/>
        <w:spacing w:before="2"/>
        <w:ind w:left="2261"/>
      </w:pPr>
      <w:r>
        <w:rPr/>
        <w:t>memasuki</w:t>
      </w:r>
      <w:r>
        <w:rPr>
          <w:spacing w:val="-3"/>
        </w:rPr>
        <w:t> </w:t>
      </w:r>
      <w:r>
        <w:rPr/>
        <w:t>ke</w:t>
      </w:r>
      <w:r>
        <w:rPr>
          <w:spacing w:val="-3"/>
        </w:rPr>
        <w:t> </w:t>
      </w:r>
      <w:r>
        <w:rPr/>
        <w:t>peringkat</w:t>
      </w:r>
      <w:r>
        <w:rPr>
          <w:spacing w:val="-5"/>
        </w:rPr>
        <w:t> </w:t>
      </w:r>
      <w:r>
        <w:rPr/>
        <w:t>separuh</w:t>
      </w:r>
      <w:r>
        <w:rPr>
          <w:spacing w:val="-2"/>
        </w:rPr>
        <w:t> </w:t>
      </w:r>
      <w:r>
        <w:rPr/>
        <w:t>akhir</w:t>
      </w:r>
      <w:r>
        <w:rPr>
          <w:spacing w:val="-1"/>
        </w:rPr>
        <w:t> </w:t>
      </w:r>
      <w:r>
        <w:rPr/>
        <w:t>seperti</w:t>
      </w:r>
      <w:r>
        <w:rPr>
          <w:spacing w:val="-1"/>
        </w:rPr>
        <w:t> </w:t>
      </w:r>
      <w:r>
        <w:rPr>
          <w:spacing w:val="-2"/>
        </w:rPr>
        <w:t>berikut:</w:t>
      </w:r>
    </w:p>
    <w:p>
      <w:pPr>
        <w:pStyle w:val="BodyText"/>
        <w:spacing w:before="22"/>
        <w:rPr>
          <w:sz w:val="20"/>
        </w:rPr>
      </w:pPr>
    </w:p>
    <w:tbl>
      <w:tblPr>
        <w:tblW w:w="0" w:type="auto"/>
        <w:jc w:val="left"/>
        <w:tblInd w:w="3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7"/>
        <w:gridCol w:w="751"/>
        <w:gridCol w:w="556"/>
      </w:tblGrid>
      <w:tr>
        <w:trPr>
          <w:trHeight w:val="258" w:hRule="atLeast"/>
        </w:trPr>
        <w:tc>
          <w:tcPr>
            <w:tcW w:w="587" w:type="dxa"/>
          </w:tcPr>
          <w:p>
            <w:pPr>
              <w:pStyle w:val="TableParagraph"/>
              <w:ind w:left="50"/>
              <w:jc w:val="left"/>
              <w:rPr>
                <w:sz w:val="22"/>
              </w:rPr>
            </w:pPr>
            <w:r>
              <w:rPr>
                <w:spacing w:val="-4"/>
                <w:sz w:val="22"/>
              </w:rPr>
              <w:t>‘A1’</w:t>
            </w:r>
          </w:p>
        </w:tc>
        <w:tc>
          <w:tcPr>
            <w:tcW w:w="751" w:type="dxa"/>
          </w:tcPr>
          <w:p>
            <w:pPr>
              <w:pStyle w:val="TableParagraph"/>
              <w:ind w:left="30"/>
              <w:rPr>
                <w:sz w:val="22"/>
              </w:rPr>
            </w:pPr>
            <w:r>
              <w:rPr>
                <w:spacing w:val="-5"/>
                <w:sz w:val="22"/>
              </w:rPr>
              <w:t>mlw</w:t>
            </w:r>
          </w:p>
        </w:tc>
        <w:tc>
          <w:tcPr>
            <w:tcW w:w="556" w:type="dxa"/>
          </w:tcPr>
          <w:p>
            <w:pPr>
              <w:pStyle w:val="TableParagraph"/>
              <w:ind w:left="102"/>
              <w:rPr>
                <w:sz w:val="22"/>
              </w:rPr>
            </w:pPr>
            <w:r>
              <w:rPr>
                <w:spacing w:val="-4"/>
                <w:sz w:val="22"/>
              </w:rPr>
              <w:t>‘B2’</w:t>
            </w:r>
          </w:p>
        </w:tc>
      </w:tr>
      <w:tr>
        <w:trPr>
          <w:trHeight w:val="258" w:hRule="atLeast"/>
        </w:trPr>
        <w:tc>
          <w:tcPr>
            <w:tcW w:w="587" w:type="dxa"/>
          </w:tcPr>
          <w:p>
            <w:pPr>
              <w:pStyle w:val="TableParagraph"/>
              <w:spacing w:line="238" w:lineRule="exact" w:before="1"/>
              <w:ind w:left="50"/>
              <w:jc w:val="left"/>
              <w:rPr>
                <w:sz w:val="22"/>
              </w:rPr>
            </w:pPr>
            <w:r>
              <w:rPr>
                <w:spacing w:val="-4"/>
                <w:sz w:val="22"/>
              </w:rPr>
              <w:t>‘A2’</w:t>
            </w:r>
          </w:p>
        </w:tc>
        <w:tc>
          <w:tcPr>
            <w:tcW w:w="751" w:type="dxa"/>
          </w:tcPr>
          <w:p>
            <w:pPr>
              <w:pStyle w:val="TableParagraph"/>
              <w:spacing w:line="238" w:lineRule="exact" w:before="1"/>
              <w:ind w:left="30"/>
              <w:rPr>
                <w:sz w:val="22"/>
              </w:rPr>
            </w:pPr>
            <w:r>
              <w:rPr>
                <w:spacing w:val="-5"/>
                <w:sz w:val="22"/>
              </w:rPr>
              <w:t>mlw</w:t>
            </w:r>
          </w:p>
        </w:tc>
        <w:tc>
          <w:tcPr>
            <w:tcW w:w="556" w:type="dxa"/>
          </w:tcPr>
          <w:p>
            <w:pPr>
              <w:pStyle w:val="TableParagraph"/>
              <w:spacing w:line="238" w:lineRule="exact" w:before="1"/>
              <w:ind w:left="102"/>
              <w:rPr>
                <w:sz w:val="22"/>
              </w:rPr>
            </w:pPr>
            <w:r>
              <w:rPr>
                <w:spacing w:val="-4"/>
                <w:sz w:val="22"/>
              </w:rPr>
              <w:t>‘B1’</w:t>
            </w:r>
          </w:p>
        </w:tc>
      </w:tr>
    </w:tbl>
    <w:p>
      <w:pPr>
        <w:pStyle w:val="BodyText"/>
        <w:spacing w:before="1"/>
      </w:pPr>
    </w:p>
    <w:p>
      <w:pPr>
        <w:pStyle w:val="ListParagraph"/>
        <w:numPr>
          <w:ilvl w:val="2"/>
          <w:numId w:val="7"/>
        </w:numPr>
        <w:tabs>
          <w:tab w:pos="2259" w:val="left" w:leader="none"/>
          <w:tab w:pos="2261" w:val="left" w:leader="none"/>
        </w:tabs>
        <w:spacing w:line="240" w:lineRule="auto" w:before="0" w:after="0"/>
        <w:ind w:left="2261" w:right="111" w:hanging="721"/>
        <w:jc w:val="both"/>
        <w:rPr>
          <w:sz w:val="22"/>
        </w:rPr>
      </w:pPr>
      <w:r>
        <w:rPr>
          <w:sz w:val="22"/>
        </w:rPr>
        <w:t>Pemenang-pemenang</w:t>
      </w:r>
      <w:r>
        <w:rPr>
          <w:spacing w:val="-2"/>
          <w:sz w:val="22"/>
        </w:rPr>
        <w:t> </w:t>
      </w:r>
      <w:r>
        <w:rPr>
          <w:sz w:val="22"/>
        </w:rPr>
        <w:t>di</w:t>
      </w:r>
      <w:r>
        <w:rPr>
          <w:spacing w:val="-4"/>
          <w:sz w:val="22"/>
        </w:rPr>
        <w:t> </w:t>
      </w:r>
      <w:r>
        <w:rPr>
          <w:sz w:val="22"/>
        </w:rPr>
        <w:t>dalam</w:t>
      </w:r>
      <w:r>
        <w:rPr>
          <w:spacing w:val="-6"/>
          <w:sz w:val="22"/>
        </w:rPr>
        <w:t> </w:t>
      </w:r>
      <w:r>
        <w:rPr>
          <w:sz w:val="22"/>
        </w:rPr>
        <w:t>perlawanan</w:t>
      </w:r>
      <w:r>
        <w:rPr>
          <w:spacing w:val="-6"/>
          <w:sz w:val="22"/>
        </w:rPr>
        <w:t> </w:t>
      </w:r>
      <w:r>
        <w:rPr>
          <w:sz w:val="22"/>
        </w:rPr>
        <w:t>peringkat</w:t>
      </w:r>
      <w:r>
        <w:rPr>
          <w:spacing w:val="-7"/>
          <w:sz w:val="22"/>
        </w:rPr>
        <w:t> </w:t>
      </w:r>
      <w:r>
        <w:rPr>
          <w:sz w:val="22"/>
        </w:rPr>
        <w:t>separuh</w:t>
      </w:r>
      <w:r>
        <w:rPr>
          <w:spacing w:val="-5"/>
          <w:sz w:val="22"/>
        </w:rPr>
        <w:t> </w:t>
      </w:r>
      <w:r>
        <w:rPr>
          <w:sz w:val="22"/>
        </w:rPr>
        <w:t>akhir</w:t>
      </w:r>
      <w:r>
        <w:rPr>
          <w:spacing w:val="-4"/>
          <w:sz w:val="22"/>
        </w:rPr>
        <w:t> </w:t>
      </w:r>
      <w:r>
        <w:rPr>
          <w:sz w:val="22"/>
        </w:rPr>
        <w:t>akan</w:t>
      </w:r>
      <w:r>
        <w:rPr>
          <w:spacing w:val="-1"/>
          <w:sz w:val="22"/>
        </w:rPr>
        <w:t> </w:t>
      </w:r>
      <w:r>
        <w:rPr>
          <w:sz w:val="22"/>
        </w:rPr>
        <w:t>bertemu di dalam perlawanan akhir bagi menentukan Johan dan Naib Johan. Pasukan yang kalah akan bermain bagi menentukan tempat ketiga dan keempat.</w:t>
      </w:r>
    </w:p>
    <w:p>
      <w:pPr>
        <w:pStyle w:val="BodyText"/>
        <w:rPr>
          <w:sz w:val="20"/>
        </w:rPr>
      </w:pPr>
    </w:p>
    <w:p>
      <w:pPr>
        <w:pStyle w:val="BodyText"/>
        <w:rPr>
          <w:sz w:val="20"/>
        </w:rPr>
      </w:pPr>
    </w:p>
    <w:p>
      <w:pPr>
        <w:pStyle w:val="BodyText"/>
        <w:rPr>
          <w:sz w:val="20"/>
        </w:rPr>
      </w:pPr>
    </w:p>
    <w:p>
      <w:pPr>
        <w:pStyle w:val="BodyText"/>
        <w:spacing w:before="43"/>
        <w:rPr>
          <w:sz w:val="20"/>
        </w:rPr>
      </w:pPr>
    </w:p>
    <w:p>
      <w:pPr>
        <w:spacing w:before="0"/>
        <w:ind w:left="0" w:right="110" w:firstLine="0"/>
        <w:jc w:val="right"/>
        <w:rPr>
          <w:rFonts w:ascii="Calisto MT"/>
          <w:b/>
          <w:i/>
          <w:sz w:val="20"/>
        </w:rPr>
      </w:pPr>
      <w:r>
        <w:rPr>
          <w:rFonts w:ascii="Calisto MT"/>
          <w:b/>
          <w:i/>
          <w:sz w:val="20"/>
        </w:rPr>
        <w:t>Majlis</w:t>
      </w:r>
      <w:r>
        <w:rPr>
          <w:rFonts w:ascii="Calisto MT"/>
          <w:b/>
          <w:i/>
          <w:spacing w:val="-9"/>
          <w:sz w:val="20"/>
        </w:rPr>
        <w:t> </w:t>
      </w:r>
      <w:r>
        <w:rPr>
          <w:rFonts w:ascii="Calisto MT"/>
          <w:b/>
          <w:i/>
          <w:sz w:val="20"/>
        </w:rPr>
        <w:t>Sukan</w:t>
      </w:r>
      <w:r>
        <w:rPr>
          <w:rFonts w:ascii="Calisto MT"/>
          <w:b/>
          <w:i/>
          <w:spacing w:val="-2"/>
          <w:sz w:val="20"/>
        </w:rPr>
        <w:t> </w:t>
      </w:r>
      <w:r>
        <w:rPr>
          <w:rFonts w:ascii="Calisto MT"/>
          <w:b/>
          <w:i/>
          <w:sz w:val="20"/>
        </w:rPr>
        <w:t>Negeri </w:t>
      </w:r>
      <w:r>
        <w:rPr>
          <w:rFonts w:ascii="Calisto MT"/>
          <w:b/>
          <w:i/>
          <w:spacing w:val="-4"/>
          <w:sz w:val="20"/>
        </w:rPr>
        <w:t>Sabah</w:t>
      </w:r>
    </w:p>
    <w:p>
      <w:pPr>
        <w:spacing w:after="0"/>
        <w:jc w:val="right"/>
        <w:rPr>
          <w:rFonts w:ascii="Calisto MT"/>
          <w:sz w:val="20"/>
        </w:rPr>
        <w:sectPr>
          <w:pgSz w:w="12240" w:h="15840"/>
          <w:pgMar w:header="720" w:footer="260" w:top="1340" w:bottom="460" w:left="1340" w:right="780"/>
        </w:sectPr>
      </w:pPr>
    </w:p>
    <w:p>
      <w:pPr>
        <w:pStyle w:val="ListParagraph"/>
        <w:numPr>
          <w:ilvl w:val="1"/>
          <w:numId w:val="7"/>
        </w:numPr>
        <w:tabs>
          <w:tab w:pos="1541" w:val="left" w:leader="none"/>
        </w:tabs>
        <w:spacing w:line="240" w:lineRule="auto" w:before="90" w:after="0"/>
        <w:ind w:left="1541" w:right="121" w:hanging="720"/>
        <w:jc w:val="both"/>
        <w:rPr>
          <w:sz w:val="22"/>
        </w:rPr>
      </w:pPr>
      <w:r>
        <w:rPr>
          <w:sz w:val="22"/>
        </w:rPr>
        <w:t>Jika penyertaan terdiri daripada Sembilan (9) hingga dua belas (12) pasukan, pertandingan peringkat awal akan dijalankan secara liga satu pusingan dalam tiga (3) kumpulan iaitu kumpulan ‘A’, kumpulan ‘B’ dan kumpulan ‘C’.</w:t>
      </w:r>
    </w:p>
    <w:p>
      <w:pPr>
        <w:pStyle w:val="ListParagraph"/>
        <w:numPr>
          <w:ilvl w:val="2"/>
          <w:numId w:val="7"/>
        </w:numPr>
        <w:tabs>
          <w:tab w:pos="2259" w:val="left" w:leader="none"/>
          <w:tab w:pos="2261" w:val="left" w:leader="none"/>
        </w:tabs>
        <w:spacing w:line="240" w:lineRule="auto" w:before="256" w:after="0"/>
        <w:ind w:left="2261" w:right="111" w:hanging="721"/>
        <w:jc w:val="both"/>
        <w:rPr>
          <w:sz w:val="22"/>
        </w:rPr>
      </w:pPr>
      <w:r>
        <w:rPr>
          <w:sz w:val="22"/>
        </w:rPr>
        <w:t>Keempat-empat pasukan yang berjaya ke peringkat separuh akhir di Kejohanan Peringkat</w:t>
      </w:r>
      <w:r>
        <w:rPr>
          <w:spacing w:val="-3"/>
          <w:sz w:val="22"/>
        </w:rPr>
        <w:t> </w:t>
      </w:r>
      <w:r>
        <w:rPr>
          <w:sz w:val="22"/>
        </w:rPr>
        <w:t>Negeri</w:t>
      </w:r>
      <w:r>
        <w:rPr>
          <w:spacing w:val="-3"/>
          <w:sz w:val="22"/>
        </w:rPr>
        <w:t> </w:t>
      </w:r>
      <w:r>
        <w:rPr>
          <w:sz w:val="22"/>
        </w:rPr>
        <w:t>Sabah 2011 akan</w:t>
      </w:r>
      <w:r>
        <w:rPr>
          <w:spacing w:val="-1"/>
          <w:sz w:val="22"/>
        </w:rPr>
        <w:t> </w:t>
      </w:r>
      <w:r>
        <w:rPr>
          <w:sz w:val="22"/>
        </w:rPr>
        <w:t>menjadi pasukan</w:t>
      </w:r>
      <w:r>
        <w:rPr>
          <w:spacing w:val="-1"/>
          <w:sz w:val="22"/>
        </w:rPr>
        <w:t> </w:t>
      </w:r>
      <w:r>
        <w:rPr>
          <w:sz w:val="22"/>
        </w:rPr>
        <w:t>pilihan atau ‘</w:t>
      </w:r>
      <w:r>
        <w:rPr>
          <w:i/>
          <w:sz w:val="22"/>
        </w:rPr>
        <w:t>seeded</w:t>
      </w:r>
      <w:r>
        <w:rPr>
          <w:sz w:val="22"/>
        </w:rPr>
        <w:t>’. Pasukan Johan dan pasukan tempat keempat akan dimasukkan ke dalam kumpulan ‘A’, pasukan Naib</w:t>
      </w:r>
      <w:r>
        <w:rPr>
          <w:spacing w:val="-5"/>
          <w:sz w:val="22"/>
        </w:rPr>
        <w:t> </w:t>
      </w:r>
      <w:r>
        <w:rPr>
          <w:sz w:val="22"/>
        </w:rPr>
        <w:t>Johan</w:t>
      </w:r>
      <w:r>
        <w:rPr>
          <w:spacing w:val="-2"/>
          <w:sz w:val="22"/>
        </w:rPr>
        <w:t> </w:t>
      </w:r>
      <w:r>
        <w:rPr>
          <w:sz w:val="22"/>
        </w:rPr>
        <w:t>akan</w:t>
      </w:r>
      <w:r>
        <w:rPr>
          <w:spacing w:val="-2"/>
          <w:sz w:val="22"/>
        </w:rPr>
        <w:t> </w:t>
      </w:r>
      <w:r>
        <w:rPr>
          <w:sz w:val="22"/>
        </w:rPr>
        <w:t>dimasukkan ke dalam</w:t>
      </w:r>
      <w:r>
        <w:rPr>
          <w:spacing w:val="-2"/>
          <w:sz w:val="22"/>
        </w:rPr>
        <w:t> </w:t>
      </w:r>
      <w:r>
        <w:rPr>
          <w:sz w:val="22"/>
        </w:rPr>
        <w:t>kumpulan</w:t>
      </w:r>
      <w:r>
        <w:rPr>
          <w:spacing w:val="-2"/>
          <w:sz w:val="22"/>
        </w:rPr>
        <w:t> </w:t>
      </w:r>
      <w:r>
        <w:rPr>
          <w:sz w:val="22"/>
        </w:rPr>
        <w:t>‘B’ dan</w:t>
      </w:r>
      <w:r>
        <w:rPr>
          <w:spacing w:val="-2"/>
          <w:sz w:val="22"/>
        </w:rPr>
        <w:t> </w:t>
      </w:r>
      <w:r>
        <w:rPr>
          <w:sz w:val="22"/>
        </w:rPr>
        <w:t>pasukan tempat ketiga akan dimasukkan ke dalam kumpulan ‘C’. Pasukan-pasukan yang lain akan diundi bagi menentukan kumpulan masing-masing.</w:t>
      </w:r>
    </w:p>
    <w:p>
      <w:pPr>
        <w:pStyle w:val="BodyText"/>
      </w:pPr>
    </w:p>
    <w:p>
      <w:pPr>
        <w:pStyle w:val="ListParagraph"/>
        <w:numPr>
          <w:ilvl w:val="2"/>
          <w:numId w:val="7"/>
        </w:numPr>
        <w:tabs>
          <w:tab w:pos="2259" w:val="left" w:leader="none"/>
          <w:tab w:pos="2261" w:val="left" w:leader="none"/>
        </w:tabs>
        <w:spacing w:line="240" w:lineRule="auto" w:before="1" w:after="0"/>
        <w:ind w:left="2261" w:right="111" w:hanging="721"/>
        <w:jc w:val="both"/>
        <w:rPr>
          <w:sz w:val="22"/>
        </w:rPr>
      </w:pPr>
      <w:r>
        <w:rPr>
          <w:sz w:val="22"/>
        </w:rPr>
        <w:t>Pemenang pertama dan kedua dalam kumpulan ‘A’, ‘B’ dan ‘C’ layak memasuki peringkat kedua yang juga akan dijalankan secara liga dalam dua (2) kumpulan iaitu ‘X’ dan ‘Y’. Penentuan kumpulan ‘X’ dan ‘Y’ akan dibuat melalui undian</w:t>
      </w:r>
      <w:r>
        <w:rPr>
          <w:spacing w:val="40"/>
          <w:sz w:val="22"/>
        </w:rPr>
        <w:t> </w:t>
      </w:r>
      <w:r>
        <w:rPr>
          <w:sz w:val="22"/>
        </w:rPr>
        <w:t>selepas sahaja peringkat awal. Ketiga-tiga johan akan diundi semula. Dalam pengundian</w:t>
      </w:r>
      <w:r>
        <w:rPr>
          <w:spacing w:val="-5"/>
          <w:sz w:val="22"/>
        </w:rPr>
        <w:t> </w:t>
      </w:r>
      <w:r>
        <w:rPr>
          <w:sz w:val="22"/>
        </w:rPr>
        <w:t>itu,</w:t>
      </w:r>
      <w:r>
        <w:rPr>
          <w:spacing w:val="-3"/>
          <w:sz w:val="22"/>
        </w:rPr>
        <w:t> </w:t>
      </w:r>
      <w:r>
        <w:rPr>
          <w:sz w:val="22"/>
        </w:rPr>
        <w:t>dua</w:t>
      </w:r>
      <w:r>
        <w:rPr>
          <w:spacing w:val="-1"/>
          <w:sz w:val="22"/>
        </w:rPr>
        <w:t> </w:t>
      </w:r>
      <w:r>
        <w:rPr>
          <w:sz w:val="22"/>
        </w:rPr>
        <w:t>(2)</w:t>
      </w:r>
      <w:r>
        <w:rPr>
          <w:spacing w:val="-3"/>
          <w:sz w:val="22"/>
        </w:rPr>
        <w:t> </w:t>
      </w:r>
      <w:r>
        <w:rPr>
          <w:sz w:val="22"/>
        </w:rPr>
        <w:t>pasukan</w:t>
      </w:r>
      <w:r>
        <w:rPr>
          <w:spacing w:val="-5"/>
          <w:sz w:val="22"/>
        </w:rPr>
        <w:t> </w:t>
      </w:r>
      <w:r>
        <w:rPr>
          <w:sz w:val="22"/>
        </w:rPr>
        <w:t>akan</w:t>
      </w:r>
      <w:r>
        <w:rPr>
          <w:spacing w:val="-5"/>
          <w:sz w:val="22"/>
        </w:rPr>
        <w:t> </w:t>
      </w:r>
      <w:r>
        <w:rPr>
          <w:sz w:val="22"/>
        </w:rPr>
        <w:t>masuk</w:t>
      </w:r>
      <w:r>
        <w:rPr>
          <w:spacing w:val="-4"/>
          <w:sz w:val="22"/>
        </w:rPr>
        <w:t> </w:t>
      </w:r>
      <w:r>
        <w:rPr>
          <w:sz w:val="22"/>
        </w:rPr>
        <w:t>kumpulan</w:t>
      </w:r>
      <w:r>
        <w:rPr>
          <w:spacing w:val="-1"/>
          <w:sz w:val="22"/>
        </w:rPr>
        <w:t> </w:t>
      </w:r>
      <w:r>
        <w:rPr>
          <w:sz w:val="22"/>
        </w:rPr>
        <w:t>‘X’</w:t>
      </w:r>
      <w:r>
        <w:rPr>
          <w:spacing w:val="-6"/>
          <w:sz w:val="22"/>
        </w:rPr>
        <w:t> </w:t>
      </w:r>
      <w:r>
        <w:rPr>
          <w:sz w:val="22"/>
        </w:rPr>
        <w:t>manakala</w:t>
      </w:r>
      <w:r>
        <w:rPr>
          <w:spacing w:val="-5"/>
          <w:sz w:val="22"/>
        </w:rPr>
        <w:t> </w:t>
      </w:r>
      <w:r>
        <w:rPr>
          <w:sz w:val="22"/>
        </w:rPr>
        <w:t>satu pasukan yang lain ke kumpulan ‘Y’. Selepas itu naib johan kumpulan akan ditempatkan ke kumpulan yang tidak sama dengan johan. Pasukan-pasukan dalam kumpulan ‘X’ dan ‘Y’ akan bermain secara liga dalam kumpulan masing-masing. Johan</w:t>
      </w:r>
      <w:r>
        <w:rPr>
          <w:spacing w:val="40"/>
          <w:sz w:val="22"/>
        </w:rPr>
        <w:t> </w:t>
      </w:r>
      <w:r>
        <w:rPr>
          <w:sz w:val="22"/>
        </w:rPr>
        <w:t>Kumpulan ‘X’ dan ‘Y’ akan bertemu dalam perlawanan akhir bagi menentukan Johan dan Naib Johan. Manakala Naib Johan kumpulan ‘X’ dan ‘Y’ akan bermula bagi menentukan tempat ketiga dan keempat.</w:t>
      </w:r>
    </w:p>
    <w:p>
      <w:pPr>
        <w:pStyle w:val="BodyText"/>
      </w:pPr>
    </w:p>
    <w:p>
      <w:pPr>
        <w:pStyle w:val="ListParagraph"/>
        <w:numPr>
          <w:ilvl w:val="1"/>
          <w:numId w:val="7"/>
        </w:numPr>
        <w:tabs>
          <w:tab w:pos="1541" w:val="left" w:leader="none"/>
        </w:tabs>
        <w:spacing w:line="240" w:lineRule="auto" w:before="0" w:after="0"/>
        <w:ind w:left="1541" w:right="120" w:hanging="720"/>
        <w:jc w:val="both"/>
        <w:rPr>
          <w:sz w:val="22"/>
        </w:rPr>
      </w:pPr>
      <w:r>
        <w:rPr>
          <w:sz w:val="22"/>
        </w:rPr>
        <w:t>Jika penyertaannya terdiri daripada tiga belas (13) pasukan atau lebih pertandingan peringkat</w:t>
      </w:r>
      <w:r>
        <w:rPr>
          <w:spacing w:val="-2"/>
          <w:sz w:val="22"/>
        </w:rPr>
        <w:t> </w:t>
      </w:r>
      <w:r>
        <w:rPr>
          <w:sz w:val="22"/>
        </w:rPr>
        <w:t>awal</w:t>
      </w:r>
      <w:r>
        <w:rPr>
          <w:spacing w:val="-2"/>
          <w:sz w:val="22"/>
        </w:rPr>
        <w:t> </w:t>
      </w:r>
      <w:r>
        <w:rPr>
          <w:sz w:val="22"/>
        </w:rPr>
        <w:t>akan dijalankan secara liga satu</w:t>
      </w:r>
      <w:r>
        <w:rPr>
          <w:spacing w:val="-3"/>
          <w:sz w:val="22"/>
        </w:rPr>
        <w:t> </w:t>
      </w:r>
      <w:r>
        <w:rPr>
          <w:sz w:val="22"/>
        </w:rPr>
        <w:t>pusingan dalam empat (4)</w:t>
      </w:r>
      <w:r>
        <w:rPr>
          <w:spacing w:val="-1"/>
          <w:sz w:val="22"/>
        </w:rPr>
        <w:t> </w:t>
      </w:r>
      <w:r>
        <w:rPr>
          <w:sz w:val="22"/>
        </w:rPr>
        <w:t>kumpulan iaitu kumpulan ‘A’, Kumpulan ‘B’, Kumpulan ‘C’ dan Kumpulan ‘D’.</w:t>
      </w:r>
    </w:p>
    <w:p>
      <w:pPr>
        <w:pStyle w:val="BodyText"/>
        <w:spacing w:before="3"/>
      </w:pPr>
    </w:p>
    <w:p>
      <w:pPr>
        <w:pStyle w:val="ListParagraph"/>
        <w:numPr>
          <w:ilvl w:val="2"/>
          <w:numId w:val="7"/>
        </w:numPr>
        <w:tabs>
          <w:tab w:pos="2259" w:val="left" w:leader="none"/>
          <w:tab w:pos="2261" w:val="left" w:leader="none"/>
        </w:tabs>
        <w:spacing w:line="240" w:lineRule="auto" w:before="1" w:after="0"/>
        <w:ind w:left="2261" w:right="110" w:hanging="721"/>
        <w:jc w:val="both"/>
        <w:rPr>
          <w:sz w:val="22"/>
        </w:rPr>
      </w:pPr>
      <w:r>
        <w:rPr>
          <w:sz w:val="22"/>
        </w:rPr>
        <w:t>Keempat-empat pasukan yang berjaya ke peringkat separuh akhir di Kejohanan Peringkat Negeri Sabah akan menjadi pasukan Pilihan atau ‘seeded’. Pasukan Johan akan dimasukkan ke dalam kumpulan ‘A’, pasukan Naib Johan akan dimasukkan ke dalam kumpulan ‘B’, pasukan tempat ketiga akan dimasukkan ke dalam kumpulan ‘C’ dan pasukan keempat dimasukkan ke dalam kumpulan ‘D’. Pasukan-pasukan yang lain akan diundi bagi menentukan kumpulan masing- </w:t>
      </w:r>
      <w:r>
        <w:rPr>
          <w:spacing w:val="-2"/>
          <w:sz w:val="22"/>
        </w:rPr>
        <w:t>masing.</w:t>
      </w:r>
    </w:p>
    <w:p>
      <w:pPr>
        <w:pStyle w:val="ListParagraph"/>
        <w:numPr>
          <w:ilvl w:val="2"/>
          <w:numId w:val="7"/>
        </w:numPr>
        <w:tabs>
          <w:tab w:pos="2259" w:val="left" w:leader="none"/>
          <w:tab w:pos="2261" w:val="left" w:leader="none"/>
        </w:tabs>
        <w:spacing w:line="240" w:lineRule="auto" w:before="255" w:after="0"/>
        <w:ind w:left="2261" w:right="117" w:hanging="721"/>
        <w:jc w:val="both"/>
        <w:rPr>
          <w:sz w:val="22"/>
        </w:rPr>
      </w:pPr>
      <w:r>
        <w:rPr>
          <w:sz w:val="22"/>
        </w:rPr>
        <w:t>Johan dan Naib Johan tiap-tiap kumpulan di peringkat awal layak memasuki ke peringkat suku akhir. Perlawanan dalam separuh akhir akan dijalankan secara kalah mati seperti berikut:</w:t>
      </w:r>
    </w:p>
    <w:p>
      <w:pPr>
        <w:pStyle w:val="BodyText"/>
        <w:spacing w:before="27"/>
        <w:rPr>
          <w:sz w:val="20"/>
        </w:rPr>
      </w:pPr>
    </w:p>
    <w:tbl>
      <w:tblPr>
        <w:tblW w:w="0" w:type="auto"/>
        <w:jc w:val="left"/>
        <w:tblInd w:w="2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7"/>
        <w:gridCol w:w="727"/>
        <w:gridCol w:w="1078"/>
        <w:gridCol w:w="2521"/>
        <w:gridCol w:w="1302"/>
      </w:tblGrid>
      <w:tr>
        <w:trPr>
          <w:trHeight w:val="256" w:hRule="atLeast"/>
        </w:trPr>
        <w:tc>
          <w:tcPr>
            <w:tcW w:w="587" w:type="dxa"/>
          </w:tcPr>
          <w:p>
            <w:pPr>
              <w:pStyle w:val="TableParagraph"/>
              <w:spacing w:line="237" w:lineRule="exact"/>
              <w:ind w:left="50"/>
              <w:jc w:val="left"/>
              <w:rPr>
                <w:sz w:val="22"/>
              </w:rPr>
            </w:pPr>
            <w:r>
              <w:rPr>
                <w:spacing w:val="-4"/>
                <w:sz w:val="22"/>
              </w:rPr>
              <w:t>‘A1’</w:t>
            </w:r>
          </w:p>
        </w:tc>
        <w:tc>
          <w:tcPr>
            <w:tcW w:w="727" w:type="dxa"/>
          </w:tcPr>
          <w:p>
            <w:pPr>
              <w:pStyle w:val="TableParagraph"/>
              <w:spacing w:line="237" w:lineRule="exact"/>
              <w:ind w:left="7"/>
              <w:rPr>
                <w:sz w:val="22"/>
              </w:rPr>
            </w:pPr>
            <w:r>
              <w:rPr>
                <w:spacing w:val="-5"/>
                <w:sz w:val="22"/>
              </w:rPr>
              <w:t>mln</w:t>
            </w:r>
          </w:p>
        </w:tc>
        <w:tc>
          <w:tcPr>
            <w:tcW w:w="1078" w:type="dxa"/>
          </w:tcPr>
          <w:p>
            <w:pPr>
              <w:pStyle w:val="TableParagraph"/>
              <w:spacing w:line="237" w:lineRule="exact"/>
              <w:ind w:left="176"/>
              <w:jc w:val="left"/>
              <w:rPr>
                <w:sz w:val="22"/>
              </w:rPr>
            </w:pPr>
            <w:r>
              <w:rPr>
                <w:spacing w:val="-4"/>
                <w:sz w:val="22"/>
              </w:rPr>
              <w:t>‘C2’</w:t>
            </w:r>
          </w:p>
        </w:tc>
        <w:tc>
          <w:tcPr>
            <w:tcW w:w="2521" w:type="dxa"/>
          </w:tcPr>
          <w:p>
            <w:pPr>
              <w:pStyle w:val="TableParagraph"/>
              <w:tabs>
                <w:tab w:pos="1440" w:val="left" w:leader="none"/>
              </w:tabs>
              <w:spacing w:line="237" w:lineRule="exact"/>
              <w:ind w:left="0" w:right="175"/>
              <w:jc w:val="right"/>
              <w:rPr>
                <w:sz w:val="22"/>
              </w:rPr>
            </w:pPr>
            <w:r>
              <w:rPr>
                <w:spacing w:val="-10"/>
                <w:sz w:val="22"/>
              </w:rPr>
              <w:t>-</w:t>
            </w:r>
            <w:r>
              <w:rPr>
                <w:sz w:val="22"/>
              </w:rPr>
              <w:tab/>
            </w:r>
            <w:r>
              <w:rPr>
                <w:spacing w:val="-4"/>
                <w:sz w:val="22"/>
              </w:rPr>
              <w:t>‘D1’</w:t>
            </w:r>
          </w:p>
        </w:tc>
        <w:tc>
          <w:tcPr>
            <w:tcW w:w="1302" w:type="dxa"/>
          </w:tcPr>
          <w:p>
            <w:pPr>
              <w:pStyle w:val="TableParagraph"/>
              <w:tabs>
                <w:tab w:pos="850" w:val="left" w:leader="none"/>
              </w:tabs>
              <w:spacing w:line="237" w:lineRule="exact"/>
              <w:ind w:left="129"/>
              <w:rPr>
                <w:sz w:val="22"/>
              </w:rPr>
            </w:pPr>
            <w:r>
              <w:rPr>
                <w:spacing w:val="-5"/>
                <w:sz w:val="22"/>
              </w:rPr>
              <w:t>mln</w:t>
            </w:r>
            <w:r>
              <w:rPr>
                <w:sz w:val="22"/>
              </w:rPr>
              <w:tab/>
            </w:r>
            <w:r>
              <w:rPr>
                <w:spacing w:val="-4"/>
                <w:sz w:val="22"/>
              </w:rPr>
              <w:t>‘B2’</w:t>
            </w:r>
          </w:p>
        </w:tc>
      </w:tr>
      <w:tr>
        <w:trPr>
          <w:trHeight w:val="256" w:hRule="atLeast"/>
        </w:trPr>
        <w:tc>
          <w:tcPr>
            <w:tcW w:w="587" w:type="dxa"/>
          </w:tcPr>
          <w:p>
            <w:pPr>
              <w:pStyle w:val="TableParagraph"/>
              <w:spacing w:line="237" w:lineRule="exact"/>
              <w:ind w:left="50"/>
              <w:jc w:val="left"/>
              <w:rPr>
                <w:sz w:val="22"/>
              </w:rPr>
            </w:pPr>
            <w:r>
              <w:rPr>
                <w:spacing w:val="-4"/>
                <w:sz w:val="22"/>
              </w:rPr>
              <w:t>‘B1’</w:t>
            </w:r>
          </w:p>
        </w:tc>
        <w:tc>
          <w:tcPr>
            <w:tcW w:w="727" w:type="dxa"/>
          </w:tcPr>
          <w:p>
            <w:pPr>
              <w:pStyle w:val="TableParagraph"/>
              <w:spacing w:line="237" w:lineRule="exact"/>
              <w:ind w:left="7"/>
              <w:rPr>
                <w:sz w:val="22"/>
              </w:rPr>
            </w:pPr>
            <w:r>
              <w:rPr>
                <w:spacing w:val="-5"/>
                <w:sz w:val="22"/>
              </w:rPr>
              <w:t>mln</w:t>
            </w:r>
          </w:p>
        </w:tc>
        <w:tc>
          <w:tcPr>
            <w:tcW w:w="1078" w:type="dxa"/>
          </w:tcPr>
          <w:p>
            <w:pPr>
              <w:pStyle w:val="TableParagraph"/>
              <w:spacing w:line="237" w:lineRule="exact"/>
              <w:ind w:left="176"/>
              <w:jc w:val="left"/>
              <w:rPr>
                <w:sz w:val="22"/>
              </w:rPr>
            </w:pPr>
            <w:r>
              <w:rPr>
                <w:spacing w:val="-4"/>
                <w:sz w:val="22"/>
              </w:rPr>
              <w:t>‘D2’</w:t>
            </w:r>
          </w:p>
        </w:tc>
        <w:tc>
          <w:tcPr>
            <w:tcW w:w="2521" w:type="dxa"/>
          </w:tcPr>
          <w:p>
            <w:pPr>
              <w:pStyle w:val="TableParagraph"/>
              <w:tabs>
                <w:tab w:pos="1440" w:val="left" w:leader="none"/>
              </w:tabs>
              <w:spacing w:line="237" w:lineRule="exact"/>
              <w:ind w:left="0" w:right="196"/>
              <w:jc w:val="right"/>
              <w:rPr>
                <w:sz w:val="22"/>
              </w:rPr>
            </w:pPr>
            <w:r>
              <w:rPr>
                <w:spacing w:val="-10"/>
                <w:sz w:val="22"/>
              </w:rPr>
              <w:t>-</w:t>
            </w:r>
            <w:r>
              <w:rPr>
                <w:sz w:val="22"/>
              </w:rPr>
              <w:tab/>
            </w:r>
            <w:r>
              <w:rPr>
                <w:spacing w:val="-4"/>
                <w:sz w:val="22"/>
              </w:rPr>
              <w:t>‘C1’</w:t>
            </w:r>
          </w:p>
        </w:tc>
        <w:tc>
          <w:tcPr>
            <w:tcW w:w="1302" w:type="dxa"/>
          </w:tcPr>
          <w:p>
            <w:pPr>
              <w:pStyle w:val="TableParagraph"/>
              <w:tabs>
                <w:tab w:pos="850" w:val="left" w:leader="none"/>
              </w:tabs>
              <w:spacing w:line="237" w:lineRule="exact"/>
              <w:ind w:left="129"/>
              <w:rPr>
                <w:sz w:val="22"/>
              </w:rPr>
            </w:pPr>
            <w:r>
              <w:rPr>
                <w:spacing w:val="-5"/>
                <w:sz w:val="22"/>
              </w:rPr>
              <w:t>mln</w:t>
            </w:r>
            <w:r>
              <w:rPr>
                <w:sz w:val="22"/>
              </w:rPr>
              <w:tab/>
            </w:r>
            <w:r>
              <w:rPr>
                <w:spacing w:val="-4"/>
                <w:sz w:val="22"/>
              </w:rPr>
              <w:t>‘A2’</w:t>
            </w:r>
          </w:p>
        </w:tc>
      </w:tr>
    </w:tbl>
    <w:p>
      <w:pPr>
        <w:pStyle w:val="BodyText"/>
      </w:pPr>
    </w:p>
    <w:p>
      <w:pPr>
        <w:pStyle w:val="ListParagraph"/>
        <w:numPr>
          <w:ilvl w:val="2"/>
          <w:numId w:val="7"/>
        </w:numPr>
        <w:tabs>
          <w:tab w:pos="2259" w:val="left" w:leader="none"/>
          <w:tab w:pos="2261" w:val="left" w:leader="none"/>
        </w:tabs>
        <w:spacing w:line="242" w:lineRule="auto" w:before="0" w:after="0"/>
        <w:ind w:left="2261" w:right="111" w:hanging="721"/>
        <w:jc w:val="both"/>
        <w:rPr>
          <w:sz w:val="22"/>
        </w:rPr>
      </w:pPr>
      <w:r>
        <w:rPr>
          <w:sz w:val="22"/>
        </w:rPr>
        <w:t>Pemenang-pemenang di dalam perlawanan separuh akhir akan bertemu dalam perlawanan akhir bagi menentukan Johan dan Naib Johan. Pasukan-pasukan yang kalah akan bermain bagi menentukan tempat ketiga dan keempat.</w:t>
      </w:r>
    </w:p>
    <w:p>
      <w:pPr>
        <w:pStyle w:val="Heading1"/>
        <w:numPr>
          <w:ilvl w:val="1"/>
          <w:numId w:val="8"/>
        </w:numPr>
        <w:tabs>
          <w:tab w:pos="820" w:val="left" w:leader="none"/>
        </w:tabs>
        <w:spacing w:line="240" w:lineRule="auto" w:before="254" w:after="0"/>
        <w:ind w:left="820" w:right="0" w:hanging="720"/>
        <w:jc w:val="left"/>
      </w:pPr>
      <w:r>
        <w:rPr/>
        <w:t>SISTEM</w:t>
      </w:r>
      <w:r>
        <w:rPr>
          <w:spacing w:val="-8"/>
        </w:rPr>
        <w:t> </w:t>
      </w:r>
      <w:r>
        <w:rPr/>
        <w:t>PENGIRAAN</w:t>
      </w:r>
      <w:r>
        <w:rPr>
          <w:spacing w:val="-4"/>
        </w:rPr>
        <w:t> </w:t>
      </w:r>
      <w:r>
        <w:rPr/>
        <w:t>MATA/CARA</w:t>
      </w:r>
      <w:r>
        <w:rPr>
          <w:spacing w:val="-4"/>
        </w:rPr>
        <w:t> </w:t>
      </w:r>
      <w:r>
        <w:rPr/>
        <w:t>MENENTUKAN</w:t>
      </w:r>
      <w:r>
        <w:rPr>
          <w:spacing w:val="-4"/>
        </w:rPr>
        <w:t> </w:t>
      </w:r>
      <w:r>
        <w:rPr>
          <w:spacing w:val="-2"/>
        </w:rPr>
        <w:t>KEDUDUKAN</w:t>
      </w:r>
    </w:p>
    <w:p>
      <w:pPr>
        <w:pStyle w:val="ListParagraph"/>
        <w:numPr>
          <w:ilvl w:val="1"/>
          <w:numId w:val="8"/>
        </w:numPr>
        <w:tabs>
          <w:tab w:pos="1540" w:val="left" w:leader="none"/>
        </w:tabs>
        <w:spacing w:line="240" w:lineRule="auto" w:before="257" w:after="0"/>
        <w:ind w:left="1540" w:right="0" w:hanging="719"/>
        <w:jc w:val="left"/>
        <w:rPr>
          <w:sz w:val="22"/>
        </w:rPr>
      </w:pPr>
      <w:r>
        <w:rPr>
          <w:sz w:val="22"/>
        </w:rPr>
        <w:t>Berikut</w:t>
      </w:r>
      <w:r>
        <w:rPr>
          <w:spacing w:val="-1"/>
          <w:sz w:val="22"/>
        </w:rPr>
        <w:t> </w:t>
      </w:r>
      <w:r>
        <w:rPr>
          <w:sz w:val="22"/>
        </w:rPr>
        <w:t>adalah</w:t>
      </w:r>
      <w:r>
        <w:rPr>
          <w:spacing w:val="-6"/>
          <w:sz w:val="22"/>
        </w:rPr>
        <w:t> </w:t>
      </w:r>
      <w:r>
        <w:rPr>
          <w:sz w:val="22"/>
        </w:rPr>
        <w:t>sistem</w:t>
      </w:r>
      <w:r>
        <w:rPr>
          <w:spacing w:val="-4"/>
          <w:sz w:val="22"/>
        </w:rPr>
        <w:t> </w:t>
      </w:r>
      <w:r>
        <w:rPr>
          <w:sz w:val="22"/>
        </w:rPr>
        <w:t>pemberian</w:t>
      </w:r>
      <w:r>
        <w:rPr>
          <w:spacing w:val="-3"/>
          <w:sz w:val="22"/>
        </w:rPr>
        <w:t> </w:t>
      </w:r>
      <w:r>
        <w:rPr>
          <w:spacing w:val="-4"/>
          <w:sz w:val="22"/>
        </w:rPr>
        <w:t>mata:</w:t>
      </w:r>
    </w:p>
    <w:p>
      <w:pPr>
        <w:pStyle w:val="BodyText"/>
        <w:spacing w:before="22"/>
        <w:rPr>
          <w:sz w:val="20"/>
        </w:rPr>
      </w:pPr>
    </w:p>
    <w:tbl>
      <w:tblPr>
        <w:tblW w:w="0" w:type="auto"/>
        <w:jc w:val="left"/>
        <w:tblInd w:w="23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411"/>
        <w:gridCol w:w="2411"/>
        <w:gridCol w:w="2691"/>
      </w:tblGrid>
      <w:tr>
        <w:trPr>
          <w:trHeight w:val="260" w:hRule="atLeast"/>
        </w:trPr>
        <w:tc>
          <w:tcPr>
            <w:tcW w:w="2411" w:type="dxa"/>
          </w:tcPr>
          <w:p>
            <w:pPr>
              <w:pStyle w:val="TableParagraph"/>
              <w:spacing w:before="1"/>
              <w:ind w:left="10" w:right="7"/>
              <w:rPr>
                <w:b/>
                <w:sz w:val="22"/>
              </w:rPr>
            </w:pPr>
            <w:r>
              <w:rPr>
                <w:b/>
                <w:spacing w:val="-2"/>
                <w:sz w:val="22"/>
              </w:rPr>
              <w:t>Menang</w:t>
            </w:r>
          </w:p>
        </w:tc>
        <w:tc>
          <w:tcPr>
            <w:tcW w:w="2411" w:type="dxa"/>
          </w:tcPr>
          <w:p>
            <w:pPr>
              <w:pStyle w:val="TableParagraph"/>
              <w:spacing w:before="1"/>
              <w:ind w:left="10"/>
              <w:rPr>
                <w:b/>
                <w:sz w:val="22"/>
              </w:rPr>
            </w:pPr>
            <w:r>
              <w:rPr>
                <w:b/>
                <w:spacing w:val="-2"/>
                <w:sz w:val="22"/>
              </w:rPr>
              <w:t>Kalah</w:t>
            </w:r>
          </w:p>
        </w:tc>
        <w:tc>
          <w:tcPr>
            <w:tcW w:w="2691" w:type="dxa"/>
          </w:tcPr>
          <w:p>
            <w:pPr>
              <w:pStyle w:val="TableParagraph"/>
              <w:spacing w:before="1"/>
              <w:ind w:left="10" w:right="9"/>
              <w:rPr>
                <w:b/>
                <w:sz w:val="22"/>
              </w:rPr>
            </w:pPr>
            <w:r>
              <w:rPr>
                <w:b/>
                <w:sz w:val="22"/>
              </w:rPr>
              <w:t>Lucut</w:t>
            </w:r>
            <w:r>
              <w:rPr>
                <w:b/>
                <w:spacing w:val="-4"/>
                <w:sz w:val="22"/>
              </w:rPr>
              <w:t> </w:t>
            </w:r>
            <w:r>
              <w:rPr>
                <w:b/>
                <w:spacing w:val="-2"/>
                <w:sz w:val="22"/>
              </w:rPr>
              <w:t>Teknikal</w:t>
            </w:r>
          </w:p>
        </w:tc>
      </w:tr>
      <w:tr>
        <w:trPr>
          <w:trHeight w:val="260" w:hRule="atLeast"/>
        </w:trPr>
        <w:tc>
          <w:tcPr>
            <w:tcW w:w="2411" w:type="dxa"/>
          </w:tcPr>
          <w:p>
            <w:pPr>
              <w:pStyle w:val="TableParagraph"/>
              <w:spacing w:before="1"/>
              <w:ind w:left="10" w:right="5"/>
              <w:rPr>
                <w:sz w:val="22"/>
              </w:rPr>
            </w:pPr>
            <w:r>
              <w:rPr>
                <w:sz w:val="22"/>
              </w:rPr>
              <w:t>2</w:t>
            </w:r>
            <w:r>
              <w:rPr>
                <w:spacing w:val="-1"/>
                <w:sz w:val="22"/>
              </w:rPr>
              <w:t> </w:t>
            </w:r>
            <w:r>
              <w:rPr>
                <w:spacing w:val="-4"/>
                <w:sz w:val="22"/>
              </w:rPr>
              <w:t>mata</w:t>
            </w:r>
          </w:p>
        </w:tc>
        <w:tc>
          <w:tcPr>
            <w:tcW w:w="2411" w:type="dxa"/>
          </w:tcPr>
          <w:p>
            <w:pPr>
              <w:pStyle w:val="TableParagraph"/>
              <w:spacing w:before="1"/>
              <w:ind w:left="10" w:right="5"/>
              <w:rPr>
                <w:sz w:val="22"/>
              </w:rPr>
            </w:pPr>
            <w:r>
              <w:rPr>
                <w:sz w:val="22"/>
              </w:rPr>
              <w:t>1</w:t>
            </w:r>
            <w:r>
              <w:rPr>
                <w:spacing w:val="-1"/>
                <w:sz w:val="22"/>
              </w:rPr>
              <w:t> </w:t>
            </w:r>
            <w:r>
              <w:rPr>
                <w:spacing w:val="-4"/>
                <w:sz w:val="22"/>
              </w:rPr>
              <w:t>mata</w:t>
            </w:r>
          </w:p>
        </w:tc>
        <w:tc>
          <w:tcPr>
            <w:tcW w:w="2691" w:type="dxa"/>
          </w:tcPr>
          <w:p>
            <w:pPr>
              <w:pStyle w:val="TableParagraph"/>
              <w:spacing w:before="1"/>
              <w:ind w:left="10" w:right="5"/>
              <w:rPr>
                <w:sz w:val="22"/>
              </w:rPr>
            </w:pPr>
            <w:r>
              <w:rPr>
                <w:sz w:val="22"/>
              </w:rPr>
              <w:t>0</w:t>
            </w:r>
            <w:r>
              <w:rPr>
                <w:spacing w:val="-1"/>
                <w:sz w:val="22"/>
              </w:rPr>
              <w:t> </w:t>
            </w:r>
            <w:r>
              <w:rPr>
                <w:spacing w:val="-4"/>
                <w:sz w:val="22"/>
              </w:rPr>
              <w:t>mata</w:t>
            </w:r>
          </w:p>
        </w:tc>
      </w:tr>
    </w:tbl>
    <w:p>
      <w:pPr>
        <w:spacing w:before="175"/>
        <w:ind w:left="0" w:right="110" w:firstLine="0"/>
        <w:jc w:val="right"/>
        <w:rPr>
          <w:rFonts w:ascii="Calisto MT"/>
          <w:b/>
          <w:i/>
          <w:sz w:val="20"/>
        </w:rPr>
      </w:pPr>
      <w:r>
        <w:rPr>
          <w:rFonts w:ascii="Calisto MT"/>
          <w:b/>
          <w:i/>
          <w:sz w:val="20"/>
        </w:rPr>
        <w:t>Majlis</w:t>
      </w:r>
      <w:r>
        <w:rPr>
          <w:rFonts w:ascii="Calisto MT"/>
          <w:b/>
          <w:i/>
          <w:spacing w:val="-9"/>
          <w:sz w:val="20"/>
        </w:rPr>
        <w:t> </w:t>
      </w:r>
      <w:r>
        <w:rPr>
          <w:rFonts w:ascii="Calisto MT"/>
          <w:b/>
          <w:i/>
          <w:sz w:val="20"/>
        </w:rPr>
        <w:t>Sukan</w:t>
      </w:r>
      <w:r>
        <w:rPr>
          <w:rFonts w:ascii="Calisto MT"/>
          <w:b/>
          <w:i/>
          <w:spacing w:val="-2"/>
          <w:sz w:val="20"/>
        </w:rPr>
        <w:t> </w:t>
      </w:r>
      <w:r>
        <w:rPr>
          <w:rFonts w:ascii="Calisto MT"/>
          <w:b/>
          <w:i/>
          <w:sz w:val="20"/>
        </w:rPr>
        <w:t>Negeri </w:t>
      </w:r>
      <w:r>
        <w:rPr>
          <w:rFonts w:ascii="Calisto MT"/>
          <w:b/>
          <w:i/>
          <w:spacing w:val="-4"/>
          <w:sz w:val="20"/>
        </w:rPr>
        <w:t>Sabah</w:t>
      </w:r>
    </w:p>
    <w:p>
      <w:pPr>
        <w:spacing w:after="0"/>
        <w:jc w:val="right"/>
        <w:rPr>
          <w:rFonts w:ascii="Calisto MT"/>
          <w:sz w:val="20"/>
        </w:rPr>
        <w:sectPr>
          <w:pgSz w:w="12240" w:h="15840"/>
          <w:pgMar w:header="720" w:footer="260" w:top="1340" w:bottom="460" w:left="1340" w:right="780"/>
        </w:sectPr>
      </w:pPr>
    </w:p>
    <w:p>
      <w:pPr>
        <w:pStyle w:val="ListParagraph"/>
        <w:numPr>
          <w:ilvl w:val="1"/>
          <w:numId w:val="8"/>
        </w:numPr>
        <w:tabs>
          <w:tab w:pos="1541" w:val="left" w:leader="none"/>
        </w:tabs>
        <w:spacing w:line="240" w:lineRule="auto" w:before="90" w:after="0"/>
        <w:ind w:left="1541" w:right="123" w:hanging="720"/>
        <w:jc w:val="both"/>
        <w:rPr>
          <w:sz w:val="22"/>
        </w:rPr>
      </w:pPr>
      <w:r>
        <w:rPr>
          <w:sz w:val="22"/>
        </w:rPr>
        <w:t>Sekiranya pada akhir perlawanan pusingan awal terdapat dua (2) atau lebih pasukan</w:t>
      </w:r>
      <w:r>
        <w:rPr>
          <w:spacing w:val="40"/>
          <w:sz w:val="22"/>
        </w:rPr>
        <w:t> </w:t>
      </w:r>
      <w:r>
        <w:rPr>
          <w:sz w:val="22"/>
        </w:rPr>
        <w:t>yang mempunyai mata yang sama, maka cara menentukan kedudukan akan dibuat mengikut sistem kiraan berpandu kepada Peraturan Pertandingan Persatuan Bola Keranjang Malaysia.</w:t>
      </w:r>
    </w:p>
    <w:p>
      <w:pPr>
        <w:pStyle w:val="BodyText"/>
      </w:pPr>
    </w:p>
    <w:p>
      <w:pPr>
        <w:pStyle w:val="Heading1"/>
        <w:numPr>
          <w:ilvl w:val="1"/>
          <w:numId w:val="9"/>
        </w:numPr>
        <w:tabs>
          <w:tab w:pos="820" w:val="left" w:leader="none"/>
        </w:tabs>
        <w:spacing w:line="240" w:lineRule="auto" w:before="1" w:after="0"/>
        <w:ind w:left="820" w:right="0" w:hanging="720"/>
        <w:jc w:val="left"/>
      </w:pPr>
      <w:r>
        <w:rPr/>
        <w:t>PAKAIAN</w:t>
      </w:r>
      <w:r>
        <w:rPr>
          <w:spacing w:val="2"/>
        </w:rPr>
        <w:t> </w:t>
      </w:r>
      <w:r>
        <w:rPr>
          <w:spacing w:val="-2"/>
        </w:rPr>
        <w:t>SERAGAM</w:t>
      </w:r>
    </w:p>
    <w:p>
      <w:pPr>
        <w:pStyle w:val="ListParagraph"/>
        <w:numPr>
          <w:ilvl w:val="1"/>
          <w:numId w:val="9"/>
        </w:numPr>
        <w:tabs>
          <w:tab w:pos="1540" w:val="left" w:leader="none"/>
        </w:tabs>
        <w:spacing w:line="240" w:lineRule="auto" w:before="257" w:after="0"/>
        <w:ind w:left="1540" w:right="0" w:hanging="719"/>
        <w:jc w:val="left"/>
        <w:rPr>
          <w:sz w:val="22"/>
        </w:rPr>
      </w:pPr>
      <w:r>
        <w:rPr>
          <w:sz w:val="22"/>
        </w:rPr>
        <w:t>Semua</w:t>
      </w:r>
      <w:r>
        <w:rPr>
          <w:spacing w:val="-7"/>
          <w:sz w:val="22"/>
        </w:rPr>
        <w:t> </w:t>
      </w:r>
      <w:r>
        <w:rPr>
          <w:sz w:val="22"/>
        </w:rPr>
        <w:t>pasukan</w:t>
      </w:r>
      <w:r>
        <w:rPr>
          <w:spacing w:val="-5"/>
          <w:sz w:val="22"/>
        </w:rPr>
        <w:t> </w:t>
      </w:r>
      <w:r>
        <w:rPr>
          <w:sz w:val="22"/>
        </w:rPr>
        <w:t>hendaklah</w:t>
      </w:r>
      <w:r>
        <w:rPr>
          <w:spacing w:val="-4"/>
          <w:sz w:val="22"/>
        </w:rPr>
        <w:t> </w:t>
      </w:r>
      <w:r>
        <w:rPr>
          <w:sz w:val="22"/>
        </w:rPr>
        <w:t>memakai</w:t>
      </w:r>
      <w:r>
        <w:rPr>
          <w:spacing w:val="-7"/>
          <w:sz w:val="22"/>
        </w:rPr>
        <w:t> </w:t>
      </w:r>
      <w:r>
        <w:rPr>
          <w:sz w:val="22"/>
        </w:rPr>
        <w:t>pakaian seragam</w:t>
      </w:r>
      <w:r>
        <w:rPr>
          <w:spacing w:val="-5"/>
          <w:sz w:val="22"/>
        </w:rPr>
        <w:t> </w:t>
      </w:r>
      <w:r>
        <w:rPr>
          <w:sz w:val="22"/>
        </w:rPr>
        <w:t>iaitu</w:t>
      </w:r>
      <w:r>
        <w:rPr>
          <w:spacing w:val="-3"/>
          <w:sz w:val="22"/>
        </w:rPr>
        <w:t> </w:t>
      </w:r>
      <w:r>
        <w:rPr>
          <w:sz w:val="22"/>
        </w:rPr>
        <w:t>jersi</w:t>
      </w:r>
      <w:r>
        <w:rPr>
          <w:spacing w:val="-3"/>
          <w:sz w:val="22"/>
        </w:rPr>
        <w:t> </w:t>
      </w:r>
      <w:r>
        <w:rPr>
          <w:sz w:val="22"/>
        </w:rPr>
        <w:t>dan seluar</w:t>
      </w:r>
      <w:r>
        <w:rPr>
          <w:spacing w:val="-2"/>
          <w:sz w:val="22"/>
        </w:rPr>
        <w:t> pendek.</w:t>
      </w:r>
    </w:p>
    <w:p>
      <w:pPr>
        <w:pStyle w:val="ListParagraph"/>
        <w:numPr>
          <w:ilvl w:val="1"/>
          <w:numId w:val="9"/>
        </w:numPr>
        <w:tabs>
          <w:tab w:pos="1541" w:val="left" w:leader="none"/>
        </w:tabs>
        <w:spacing w:line="242" w:lineRule="auto" w:before="257" w:after="0"/>
        <w:ind w:left="1541" w:right="113" w:hanging="720"/>
        <w:jc w:val="both"/>
        <w:rPr>
          <w:sz w:val="22"/>
        </w:rPr>
      </w:pPr>
      <w:r>
        <w:rPr>
          <w:sz w:val="22"/>
        </w:rPr>
        <w:t>Jersi hendaklah bernombor yang berukuran sekurang-kurangnya 15cm tinggi di hadapan pada paras dada dan 20cm di belakang.</w:t>
      </w:r>
    </w:p>
    <w:p>
      <w:pPr>
        <w:pStyle w:val="ListParagraph"/>
        <w:numPr>
          <w:ilvl w:val="1"/>
          <w:numId w:val="9"/>
        </w:numPr>
        <w:tabs>
          <w:tab w:pos="1540" w:val="left" w:leader="none"/>
        </w:tabs>
        <w:spacing w:line="240" w:lineRule="auto" w:before="254" w:after="0"/>
        <w:ind w:left="1540" w:right="0" w:hanging="719"/>
        <w:jc w:val="left"/>
        <w:rPr>
          <w:sz w:val="22"/>
        </w:rPr>
      </w:pPr>
      <w:r>
        <w:rPr>
          <w:sz w:val="22"/>
        </w:rPr>
        <w:t>Nombor</w:t>
      </w:r>
      <w:r>
        <w:rPr>
          <w:spacing w:val="-2"/>
          <w:sz w:val="22"/>
        </w:rPr>
        <w:t> </w:t>
      </w:r>
      <w:r>
        <w:rPr>
          <w:sz w:val="22"/>
        </w:rPr>
        <w:t>Jersi</w:t>
      </w:r>
      <w:r>
        <w:rPr>
          <w:spacing w:val="-2"/>
          <w:sz w:val="22"/>
        </w:rPr>
        <w:t> </w:t>
      </w:r>
      <w:r>
        <w:rPr>
          <w:sz w:val="22"/>
        </w:rPr>
        <w:t>hendaklah</w:t>
      </w:r>
      <w:r>
        <w:rPr>
          <w:spacing w:val="-2"/>
          <w:sz w:val="22"/>
        </w:rPr>
        <w:t> </w:t>
      </w:r>
      <w:r>
        <w:rPr>
          <w:sz w:val="22"/>
        </w:rPr>
        <w:t>dari</w:t>
      </w:r>
      <w:r>
        <w:rPr>
          <w:spacing w:val="-7"/>
          <w:sz w:val="22"/>
        </w:rPr>
        <w:t> </w:t>
      </w:r>
      <w:r>
        <w:rPr>
          <w:sz w:val="22"/>
        </w:rPr>
        <w:t>nombor</w:t>
      </w:r>
      <w:r>
        <w:rPr>
          <w:spacing w:val="-1"/>
          <w:sz w:val="22"/>
        </w:rPr>
        <w:t> </w:t>
      </w:r>
      <w:r>
        <w:rPr>
          <w:sz w:val="22"/>
        </w:rPr>
        <w:t>0</w:t>
      </w:r>
      <w:r>
        <w:rPr>
          <w:spacing w:val="-3"/>
          <w:sz w:val="22"/>
        </w:rPr>
        <w:t> </w:t>
      </w:r>
      <w:r>
        <w:rPr>
          <w:sz w:val="22"/>
        </w:rPr>
        <w:t>hingga</w:t>
      </w:r>
      <w:r>
        <w:rPr>
          <w:spacing w:val="-3"/>
          <w:sz w:val="22"/>
        </w:rPr>
        <w:t> </w:t>
      </w:r>
      <w:r>
        <w:rPr>
          <w:spacing w:val="-5"/>
          <w:sz w:val="22"/>
        </w:rPr>
        <w:t>99.</w:t>
      </w:r>
    </w:p>
    <w:p>
      <w:pPr>
        <w:pStyle w:val="ListParagraph"/>
        <w:numPr>
          <w:ilvl w:val="1"/>
          <w:numId w:val="9"/>
        </w:numPr>
        <w:tabs>
          <w:tab w:pos="1541" w:val="left" w:leader="none"/>
        </w:tabs>
        <w:spacing w:line="242" w:lineRule="auto" w:before="257" w:after="0"/>
        <w:ind w:left="1541" w:right="123" w:hanging="720"/>
        <w:jc w:val="both"/>
        <w:rPr>
          <w:sz w:val="22"/>
        </w:rPr>
      </w:pPr>
      <w:r>
        <w:rPr>
          <w:sz w:val="22"/>
        </w:rPr>
        <w:t>Pasukan yang tidak memakai pakaian seragam tidak dibenarkan menyertai pertandingan </w:t>
      </w:r>
      <w:r>
        <w:rPr>
          <w:spacing w:val="-4"/>
          <w:sz w:val="22"/>
        </w:rPr>
        <w:t>ini.</w:t>
      </w:r>
    </w:p>
    <w:p>
      <w:pPr>
        <w:pStyle w:val="ListParagraph"/>
        <w:numPr>
          <w:ilvl w:val="1"/>
          <w:numId w:val="9"/>
        </w:numPr>
        <w:tabs>
          <w:tab w:pos="1540" w:val="left" w:leader="none"/>
        </w:tabs>
        <w:spacing w:line="240" w:lineRule="auto" w:before="255" w:after="0"/>
        <w:ind w:left="1540" w:right="0" w:hanging="719"/>
        <w:jc w:val="left"/>
        <w:rPr>
          <w:sz w:val="22"/>
        </w:rPr>
      </w:pPr>
      <w:r>
        <w:rPr>
          <w:sz w:val="22"/>
        </w:rPr>
        <w:t>Setiap</w:t>
      </w:r>
      <w:r>
        <w:rPr>
          <w:spacing w:val="-3"/>
          <w:sz w:val="22"/>
        </w:rPr>
        <w:t> </w:t>
      </w:r>
      <w:r>
        <w:rPr>
          <w:sz w:val="22"/>
        </w:rPr>
        <w:t>pasukan</w:t>
      </w:r>
      <w:r>
        <w:rPr>
          <w:spacing w:val="-1"/>
          <w:sz w:val="22"/>
        </w:rPr>
        <w:t> </w:t>
      </w:r>
      <w:r>
        <w:rPr>
          <w:sz w:val="22"/>
        </w:rPr>
        <w:t>mesti</w:t>
      </w:r>
      <w:r>
        <w:rPr>
          <w:spacing w:val="-8"/>
          <w:sz w:val="22"/>
        </w:rPr>
        <w:t> </w:t>
      </w:r>
      <w:r>
        <w:rPr>
          <w:sz w:val="22"/>
        </w:rPr>
        <w:t>mempunyai</w:t>
      </w:r>
      <w:r>
        <w:rPr>
          <w:spacing w:val="-4"/>
          <w:sz w:val="22"/>
        </w:rPr>
        <w:t> </w:t>
      </w:r>
      <w:r>
        <w:rPr>
          <w:sz w:val="22"/>
        </w:rPr>
        <w:t>dua</w:t>
      </w:r>
      <w:r>
        <w:rPr>
          <w:spacing w:val="-1"/>
          <w:sz w:val="22"/>
        </w:rPr>
        <w:t> </w:t>
      </w:r>
      <w:r>
        <w:rPr>
          <w:sz w:val="22"/>
        </w:rPr>
        <w:t>set</w:t>
      </w:r>
      <w:r>
        <w:rPr>
          <w:spacing w:val="-7"/>
          <w:sz w:val="22"/>
        </w:rPr>
        <w:t> </w:t>
      </w:r>
      <w:r>
        <w:rPr>
          <w:sz w:val="22"/>
        </w:rPr>
        <w:t>jersi</w:t>
      </w:r>
      <w:r>
        <w:rPr>
          <w:spacing w:val="-4"/>
          <w:sz w:val="22"/>
        </w:rPr>
        <w:t> </w:t>
      </w:r>
      <w:r>
        <w:rPr>
          <w:sz w:val="22"/>
        </w:rPr>
        <w:t>yang</w:t>
      </w:r>
      <w:r>
        <w:rPr>
          <w:spacing w:val="-2"/>
          <w:sz w:val="22"/>
        </w:rPr>
        <w:t> </w:t>
      </w:r>
      <w:r>
        <w:rPr>
          <w:sz w:val="22"/>
        </w:rPr>
        <w:t>berlainan </w:t>
      </w:r>
      <w:r>
        <w:rPr>
          <w:spacing w:val="-2"/>
          <w:sz w:val="22"/>
        </w:rPr>
        <w:t>warna.</w:t>
      </w:r>
    </w:p>
    <w:p>
      <w:pPr>
        <w:pStyle w:val="Heading1"/>
        <w:numPr>
          <w:ilvl w:val="1"/>
          <w:numId w:val="10"/>
        </w:numPr>
        <w:tabs>
          <w:tab w:pos="820" w:val="left" w:leader="none"/>
        </w:tabs>
        <w:spacing w:line="240" w:lineRule="auto" w:before="257" w:after="0"/>
        <w:ind w:left="820" w:right="0" w:hanging="720"/>
        <w:jc w:val="left"/>
      </w:pPr>
      <w:r>
        <w:rPr>
          <w:spacing w:val="-2"/>
        </w:rPr>
        <w:t>PEMBATALAN</w:t>
      </w:r>
    </w:p>
    <w:p>
      <w:pPr>
        <w:pStyle w:val="ListParagraph"/>
        <w:numPr>
          <w:ilvl w:val="1"/>
          <w:numId w:val="10"/>
        </w:numPr>
        <w:tabs>
          <w:tab w:pos="1541" w:val="left" w:leader="none"/>
        </w:tabs>
        <w:spacing w:line="242" w:lineRule="auto" w:before="257" w:after="0"/>
        <w:ind w:left="1541" w:right="122" w:hanging="720"/>
        <w:jc w:val="both"/>
        <w:rPr>
          <w:sz w:val="22"/>
        </w:rPr>
      </w:pPr>
      <w:r>
        <w:rPr>
          <w:sz w:val="22"/>
        </w:rPr>
        <w:t>Setiap pasukan hendaklah berada di gelanggang tiga puluh (30) minit sebelum perlawanan dimulakan.</w:t>
      </w:r>
    </w:p>
    <w:p>
      <w:pPr>
        <w:pStyle w:val="ListParagraph"/>
        <w:numPr>
          <w:ilvl w:val="1"/>
          <w:numId w:val="10"/>
        </w:numPr>
        <w:tabs>
          <w:tab w:pos="1541" w:val="left" w:leader="none"/>
        </w:tabs>
        <w:spacing w:line="240" w:lineRule="auto" w:before="254" w:after="0"/>
        <w:ind w:left="1541" w:right="111" w:hanging="720"/>
        <w:jc w:val="both"/>
        <w:rPr>
          <w:sz w:val="22"/>
        </w:rPr>
      </w:pPr>
      <w:r>
        <w:rPr>
          <w:sz w:val="22"/>
        </w:rPr>
        <w:t>Pasukan yang lewat lima belas (15) minit masa yang telah dijadualkan itu tanpa memberi alasan yang munasabah adalah dianggap memberi kemenangan tanpa bertanding kepada pihak lawannya.</w:t>
      </w:r>
    </w:p>
    <w:p>
      <w:pPr>
        <w:pStyle w:val="Heading1"/>
        <w:numPr>
          <w:ilvl w:val="1"/>
          <w:numId w:val="11"/>
        </w:numPr>
        <w:tabs>
          <w:tab w:pos="820" w:val="left" w:leader="none"/>
        </w:tabs>
        <w:spacing w:line="240" w:lineRule="auto" w:before="257" w:after="0"/>
        <w:ind w:left="820" w:right="0" w:hanging="720"/>
        <w:jc w:val="left"/>
      </w:pPr>
      <w:r>
        <w:rPr/>
        <w:t>PEGAWAI-PEGAWAI</w:t>
      </w:r>
      <w:r>
        <w:rPr>
          <w:spacing w:val="-7"/>
        </w:rPr>
        <w:t> </w:t>
      </w:r>
      <w:r>
        <w:rPr/>
        <w:t>TEKNIKAL</w:t>
      </w:r>
      <w:r>
        <w:rPr>
          <w:spacing w:val="-6"/>
        </w:rPr>
        <w:t> </w:t>
      </w:r>
      <w:r>
        <w:rPr>
          <w:spacing w:val="-2"/>
        </w:rPr>
        <w:t>PERTANDINGAN</w:t>
      </w:r>
    </w:p>
    <w:p>
      <w:pPr>
        <w:pStyle w:val="ListParagraph"/>
        <w:numPr>
          <w:ilvl w:val="1"/>
          <w:numId w:val="11"/>
        </w:numPr>
        <w:tabs>
          <w:tab w:pos="1541" w:val="left" w:leader="none"/>
        </w:tabs>
        <w:spacing w:line="242" w:lineRule="auto" w:before="257" w:after="0"/>
        <w:ind w:left="1541" w:right="110" w:hanging="720"/>
        <w:jc w:val="both"/>
        <w:rPr>
          <w:sz w:val="22"/>
        </w:rPr>
      </w:pPr>
      <w:r>
        <w:rPr>
          <w:sz w:val="22"/>
        </w:rPr>
        <w:t>Persatuan Sukan Negeri akan melantik Ketua delegate Teknikal, Delegat-delegat Teknikal dan Pegawai-pegawai Teknikal setelah berbincang dengan SABA tertakluk kepada Peraturan Am Perkara 14.2.</w:t>
      </w:r>
    </w:p>
    <w:p>
      <w:pPr>
        <w:pStyle w:val="ListParagraph"/>
        <w:numPr>
          <w:ilvl w:val="1"/>
          <w:numId w:val="11"/>
        </w:numPr>
        <w:tabs>
          <w:tab w:pos="1541" w:val="left" w:leader="none"/>
        </w:tabs>
        <w:spacing w:line="240" w:lineRule="auto" w:before="254" w:after="0"/>
        <w:ind w:left="1541" w:right="112" w:hanging="720"/>
        <w:jc w:val="both"/>
        <w:rPr>
          <w:sz w:val="22"/>
        </w:rPr>
      </w:pPr>
      <w:r>
        <w:rPr>
          <w:sz w:val="22"/>
        </w:rPr>
        <w:t>Ketua Delegat Teknikal hendaklah mengemukakan laporan bersama-sama dengan</w:t>
      </w:r>
      <w:r>
        <w:rPr>
          <w:spacing w:val="40"/>
          <w:sz w:val="22"/>
        </w:rPr>
        <w:t> </w:t>
      </w:r>
      <w:r>
        <w:rPr>
          <w:sz w:val="22"/>
        </w:rPr>
        <w:t>laporan pengadil atau hakim mengenai peserta atau pegawai pasukan yang telah digantung daripada menyertai satu atau kesemua pertandingan bagi sukan berkenaan semasa Sukan Sabah X, Kota Kinabalu 2021 dijalankan kepada Persatuan Bola Keranjang Sabah untuk tindakan selanjutnya.</w:t>
      </w:r>
    </w:p>
    <w:p>
      <w:pPr>
        <w:pStyle w:val="ListParagraph"/>
        <w:numPr>
          <w:ilvl w:val="1"/>
          <w:numId w:val="11"/>
        </w:numPr>
        <w:tabs>
          <w:tab w:pos="1540" w:val="left" w:leader="none"/>
        </w:tabs>
        <w:spacing w:line="240" w:lineRule="auto" w:before="256" w:after="0"/>
        <w:ind w:left="1540" w:right="0" w:hanging="719"/>
        <w:jc w:val="left"/>
        <w:rPr>
          <w:sz w:val="22"/>
        </w:rPr>
      </w:pPr>
      <w:r>
        <w:rPr>
          <w:sz w:val="22"/>
        </w:rPr>
        <w:t>Pertandingan</w:t>
      </w:r>
      <w:r>
        <w:rPr>
          <w:spacing w:val="-8"/>
          <w:sz w:val="22"/>
        </w:rPr>
        <w:t> </w:t>
      </w:r>
      <w:r>
        <w:rPr>
          <w:sz w:val="22"/>
        </w:rPr>
        <w:t>akan dikendalikan</w:t>
      </w:r>
      <w:r>
        <w:rPr>
          <w:spacing w:val="-1"/>
          <w:sz w:val="22"/>
        </w:rPr>
        <w:t> </w:t>
      </w:r>
      <w:r>
        <w:rPr>
          <w:sz w:val="22"/>
        </w:rPr>
        <w:t>oleh</w:t>
      </w:r>
      <w:r>
        <w:rPr>
          <w:spacing w:val="-4"/>
          <w:sz w:val="22"/>
        </w:rPr>
        <w:t> </w:t>
      </w:r>
      <w:r>
        <w:rPr>
          <w:sz w:val="22"/>
        </w:rPr>
        <w:t>sebuah</w:t>
      </w:r>
      <w:r>
        <w:rPr>
          <w:spacing w:val="-4"/>
          <w:sz w:val="22"/>
        </w:rPr>
        <w:t> </w:t>
      </w:r>
      <w:r>
        <w:rPr>
          <w:sz w:val="22"/>
        </w:rPr>
        <w:t>jawatankuasa Kawalan</w:t>
      </w:r>
      <w:r>
        <w:rPr>
          <w:spacing w:val="-5"/>
          <w:sz w:val="22"/>
        </w:rPr>
        <w:t> </w:t>
      </w:r>
      <w:r>
        <w:rPr>
          <w:sz w:val="22"/>
        </w:rPr>
        <w:t>(</w:t>
      </w:r>
      <w:r>
        <w:rPr>
          <w:i/>
          <w:sz w:val="22"/>
        </w:rPr>
        <w:t>Control</w:t>
      </w:r>
      <w:r>
        <w:rPr>
          <w:i/>
          <w:spacing w:val="-6"/>
          <w:sz w:val="22"/>
        </w:rPr>
        <w:t> </w:t>
      </w:r>
      <w:r>
        <w:rPr>
          <w:i/>
          <w:spacing w:val="-2"/>
          <w:sz w:val="22"/>
        </w:rPr>
        <w:t>Committee</w:t>
      </w:r>
      <w:r>
        <w:rPr>
          <w:spacing w:val="-2"/>
          <w:sz w:val="22"/>
        </w:rPr>
        <w:t>).</w:t>
      </w:r>
    </w:p>
    <w:p>
      <w:pPr>
        <w:pStyle w:val="ListParagraph"/>
        <w:numPr>
          <w:ilvl w:val="1"/>
          <w:numId w:val="11"/>
        </w:numPr>
        <w:tabs>
          <w:tab w:pos="1541" w:val="left" w:leader="none"/>
        </w:tabs>
        <w:spacing w:line="242" w:lineRule="auto" w:before="257" w:after="0"/>
        <w:ind w:left="1541" w:right="121" w:hanging="720"/>
        <w:jc w:val="both"/>
        <w:rPr>
          <w:sz w:val="22"/>
        </w:rPr>
      </w:pPr>
      <w:r>
        <w:rPr>
          <w:sz w:val="22"/>
        </w:rPr>
        <w:t>Jawatankuasa kawalan terdiri daripada lapan (8) anggota, seorang pengerusi dan dibantu oleh seorang Penyelia Teknikal dan seorang Penyelia Pengadilan serta lima (5) anggota </w:t>
      </w:r>
      <w:r>
        <w:rPr>
          <w:spacing w:val="-2"/>
          <w:sz w:val="22"/>
        </w:rPr>
        <w:t>Juri.</w:t>
      </w:r>
    </w:p>
    <w:p>
      <w:pPr>
        <w:pStyle w:val="ListParagraph"/>
        <w:numPr>
          <w:ilvl w:val="1"/>
          <w:numId w:val="11"/>
        </w:numPr>
        <w:tabs>
          <w:tab w:pos="1541" w:val="left" w:leader="none"/>
        </w:tabs>
        <w:spacing w:line="237" w:lineRule="auto" w:before="256" w:after="0"/>
        <w:ind w:left="1541" w:right="111" w:hanging="720"/>
        <w:jc w:val="both"/>
        <w:rPr>
          <w:sz w:val="22"/>
        </w:rPr>
      </w:pPr>
      <w:r>
        <w:rPr>
          <w:sz w:val="22"/>
        </w:rPr>
        <w:t>Pada setiap perlawanan dua (2) ahli Juri terdiri dari Jawatankuasa kawalan akan ditugaskan untuk mengawal perlawanan.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0"/>
        <w:rPr>
          <w:sz w:val="20"/>
        </w:rPr>
      </w:pPr>
    </w:p>
    <w:p>
      <w:pPr>
        <w:spacing w:before="0"/>
        <w:ind w:left="0" w:right="110" w:firstLine="0"/>
        <w:jc w:val="right"/>
        <w:rPr>
          <w:rFonts w:ascii="Calisto MT"/>
          <w:b/>
          <w:i/>
          <w:sz w:val="20"/>
        </w:rPr>
      </w:pPr>
      <w:r>
        <w:rPr>
          <w:rFonts w:ascii="Calisto MT"/>
          <w:b/>
          <w:i/>
          <w:sz w:val="20"/>
        </w:rPr>
        <w:t>Majlis</w:t>
      </w:r>
      <w:r>
        <w:rPr>
          <w:rFonts w:ascii="Calisto MT"/>
          <w:b/>
          <w:i/>
          <w:spacing w:val="-9"/>
          <w:sz w:val="20"/>
        </w:rPr>
        <w:t> </w:t>
      </w:r>
      <w:r>
        <w:rPr>
          <w:rFonts w:ascii="Calisto MT"/>
          <w:b/>
          <w:i/>
          <w:sz w:val="20"/>
        </w:rPr>
        <w:t>Sukan</w:t>
      </w:r>
      <w:r>
        <w:rPr>
          <w:rFonts w:ascii="Calisto MT"/>
          <w:b/>
          <w:i/>
          <w:spacing w:val="-2"/>
          <w:sz w:val="20"/>
        </w:rPr>
        <w:t> </w:t>
      </w:r>
      <w:r>
        <w:rPr>
          <w:rFonts w:ascii="Calisto MT"/>
          <w:b/>
          <w:i/>
          <w:sz w:val="20"/>
        </w:rPr>
        <w:t>Negeri </w:t>
      </w:r>
      <w:r>
        <w:rPr>
          <w:rFonts w:ascii="Calisto MT"/>
          <w:b/>
          <w:i/>
          <w:spacing w:val="-4"/>
          <w:sz w:val="20"/>
        </w:rPr>
        <w:t>Sabah</w:t>
      </w:r>
    </w:p>
    <w:p>
      <w:pPr>
        <w:spacing w:after="0"/>
        <w:jc w:val="right"/>
        <w:rPr>
          <w:rFonts w:ascii="Calisto MT"/>
          <w:sz w:val="20"/>
        </w:rPr>
        <w:sectPr>
          <w:pgSz w:w="12240" w:h="15840"/>
          <w:pgMar w:header="720" w:footer="260" w:top="1340" w:bottom="460" w:left="1340" w:right="780"/>
        </w:sectPr>
      </w:pPr>
    </w:p>
    <w:p>
      <w:pPr>
        <w:pStyle w:val="Heading1"/>
        <w:numPr>
          <w:ilvl w:val="1"/>
          <w:numId w:val="12"/>
        </w:numPr>
        <w:tabs>
          <w:tab w:pos="820" w:val="left" w:leader="none"/>
        </w:tabs>
        <w:spacing w:line="240" w:lineRule="auto" w:before="90" w:after="0"/>
        <w:ind w:left="820" w:right="0" w:hanging="720"/>
        <w:jc w:val="left"/>
      </w:pPr>
      <w:r>
        <w:rPr/>
        <w:t>MENARIK</w:t>
      </w:r>
      <w:r>
        <w:rPr>
          <w:spacing w:val="-7"/>
        </w:rPr>
        <w:t> </w:t>
      </w:r>
      <w:r>
        <w:rPr>
          <w:spacing w:val="-4"/>
        </w:rPr>
        <w:t>DIRI</w:t>
      </w:r>
    </w:p>
    <w:p>
      <w:pPr>
        <w:pStyle w:val="ListParagraph"/>
        <w:numPr>
          <w:ilvl w:val="1"/>
          <w:numId w:val="12"/>
        </w:numPr>
        <w:tabs>
          <w:tab w:pos="1541" w:val="left" w:leader="none"/>
        </w:tabs>
        <w:spacing w:line="240" w:lineRule="auto" w:before="257" w:after="0"/>
        <w:ind w:left="1541" w:right="124" w:hanging="720"/>
        <w:jc w:val="both"/>
        <w:rPr>
          <w:sz w:val="22"/>
        </w:rPr>
      </w:pPr>
      <w:r>
        <w:rPr>
          <w:sz w:val="22"/>
        </w:rPr>
        <w:t>Setiap pasukan tidak dibenarkan menarik diri dari sebarang perlawanan. Jika ianya berlaku,</w:t>
      </w:r>
      <w:r>
        <w:rPr>
          <w:spacing w:val="-4"/>
          <w:sz w:val="22"/>
        </w:rPr>
        <w:t> </w:t>
      </w:r>
      <w:r>
        <w:rPr>
          <w:sz w:val="22"/>
        </w:rPr>
        <w:t>pasukan berkenaan</w:t>
      </w:r>
      <w:r>
        <w:rPr>
          <w:spacing w:val="-2"/>
          <w:sz w:val="22"/>
        </w:rPr>
        <w:t> </w:t>
      </w:r>
      <w:r>
        <w:rPr>
          <w:sz w:val="22"/>
        </w:rPr>
        <w:t>adalah</w:t>
      </w:r>
      <w:r>
        <w:rPr>
          <w:spacing w:val="-2"/>
          <w:sz w:val="22"/>
        </w:rPr>
        <w:t> </w:t>
      </w:r>
      <w:r>
        <w:rPr>
          <w:sz w:val="22"/>
        </w:rPr>
        <w:t>dianggap</w:t>
      </w:r>
      <w:r>
        <w:rPr>
          <w:spacing w:val="-2"/>
          <w:sz w:val="22"/>
        </w:rPr>
        <w:t> </w:t>
      </w:r>
      <w:r>
        <w:rPr>
          <w:sz w:val="22"/>
        </w:rPr>
        <w:t>menarik</w:t>
      </w:r>
      <w:r>
        <w:rPr>
          <w:spacing w:val="-5"/>
          <w:sz w:val="22"/>
        </w:rPr>
        <w:t> </w:t>
      </w:r>
      <w:r>
        <w:rPr>
          <w:sz w:val="22"/>
        </w:rPr>
        <w:t>diri</w:t>
      </w:r>
      <w:r>
        <w:rPr>
          <w:spacing w:val="-1"/>
          <w:sz w:val="22"/>
        </w:rPr>
        <w:t> </w:t>
      </w:r>
      <w:r>
        <w:rPr>
          <w:sz w:val="22"/>
        </w:rPr>
        <w:t>dari</w:t>
      </w:r>
      <w:r>
        <w:rPr>
          <w:spacing w:val="-1"/>
          <w:sz w:val="22"/>
        </w:rPr>
        <w:t> </w:t>
      </w:r>
      <w:r>
        <w:rPr>
          <w:sz w:val="22"/>
        </w:rPr>
        <w:t>keseluruhan</w:t>
      </w:r>
      <w:r>
        <w:rPr>
          <w:spacing w:val="-2"/>
          <w:sz w:val="22"/>
        </w:rPr>
        <w:t> </w:t>
      </w:r>
      <w:r>
        <w:rPr>
          <w:sz w:val="22"/>
        </w:rPr>
        <w:t>pertandingan dan tidak dibenarkan menyertai pertandingan seterusnya.</w:t>
      </w:r>
    </w:p>
    <w:p>
      <w:pPr>
        <w:pStyle w:val="ListParagraph"/>
        <w:numPr>
          <w:ilvl w:val="1"/>
          <w:numId w:val="12"/>
        </w:numPr>
        <w:tabs>
          <w:tab w:pos="1541" w:val="left" w:leader="none"/>
        </w:tabs>
        <w:spacing w:line="242" w:lineRule="auto" w:before="256" w:after="0"/>
        <w:ind w:left="1541" w:right="122" w:hanging="720"/>
        <w:jc w:val="both"/>
        <w:rPr>
          <w:sz w:val="22"/>
        </w:rPr>
      </w:pPr>
      <w:r>
        <w:rPr>
          <w:sz w:val="22"/>
        </w:rPr>
        <w:t>Tindakan disiplin akan diambil terhadap pasukan berkenaan oleh Persatuan Bola Keranjang Sabah.</w:t>
      </w:r>
    </w:p>
    <w:p>
      <w:pPr>
        <w:pStyle w:val="Heading1"/>
        <w:numPr>
          <w:ilvl w:val="1"/>
          <w:numId w:val="13"/>
        </w:numPr>
        <w:tabs>
          <w:tab w:pos="820" w:val="left" w:leader="none"/>
        </w:tabs>
        <w:spacing w:line="240" w:lineRule="auto" w:before="255" w:after="0"/>
        <w:ind w:left="820" w:right="0" w:hanging="720"/>
        <w:jc w:val="left"/>
      </w:pPr>
      <w:r>
        <w:rPr>
          <w:spacing w:val="-2"/>
        </w:rPr>
        <w:t>BANTAHAN</w:t>
      </w:r>
    </w:p>
    <w:p>
      <w:pPr>
        <w:pStyle w:val="ListParagraph"/>
        <w:numPr>
          <w:ilvl w:val="1"/>
          <w:numId w:val="13"/>
        </w:numPr>
        <w:tabs>
          <w:tab w:pos="1541" w:val="left" w:leader="none"/>
        </w:tabs>
        <w:spacing w:line="240" w:lineRule="auto" w:before="257" w:after="0"/>
        <w:ind w:left="1541" w:right="117" w:hanging="720"/>
        <w:jc w:val="both"/>
        <w:rPr>
          <w:sz w:val="22"/>
        </w:rPr>
      </w:pPr>
      <w:r>
        <w:rPr>
          <w:sz w:val="22"/>
        </w:rPr>
        <w:t>Semua pasukan boleh membuat bantahan. Hanya pengurus pasukan sahaja dibenarkan membuat bantahan. Bantahan hendaklah dibuat secara bertulis dengan disertakan Wang Pertaruhan sebanyak RM 200.00 tunai. Rujuk kepada Peraturan Am perkara 16.1 dan perkara 16.2.</w:t>
      </w:r>
    </w:p>
    <w:p>
      <w:pPr>
        <w:pStyle w:val="BodyText"/>
        <w:spacing w:before="1"/>
      </w:pPr>
    </w:p>
    <w:p>
      <w:pPr>
        <w:pStyle w:val="ListParagraph"/>
        <w:numPr>
          <w:ilvl w:val="1"/>
          <w:numId w:val="13"/>
        </w:numPr>
        <w:tabs>
          <w:tab w:pos="1540" w:val="left" w:leader="none"/>
        </w:tabs>
        <w:spacing w:line="240" w:lineRule="auto" w:before="0" w:after="0"/>
        <w:ind w:left="1540" w:right="0" w:hanging="719"/>
        <w:jc w:val="left"/>
        <w:rPr>
          <w:sz w:val="22"/>
        </w:rPr>
      </w:pPr>
      <w:r>
        <w:rPr>
          <w:sz w:val="22"/>
        </w:rPr>
        <w:t>Wang</w:t>
      </w:r>
      <w:r>
        <w:rPr>
          <w:spacing w:val="-9"/>
          <w:sz w:val="22"/>
        </w:rPr>
        <w:t> </w:t>
      </w:r>
      <w:r>
        <w:rPr>
          <w:sz w:val="22"/>
        </w:rPr>
        <w:t>pertaruhan akan</w:t>
      </w:r>
      <w:r>
        <w:rPr>
          <w:spacing w:val="-5"/>
          <w:sz w:val="22"/>
        </w:rPr>
        <w:t> </w:t>
      </w:r>
      <w:r>
        <w:rPr>
          <w:sz w:val="22"/>
        </w:rPr>
        <w:t>lupus</w:t>
      </w:r>
      <w:r>
        <w:rPr>
          <w:spacing w:val="-3"/>
          <w:sz w:val="22"/>
        </w:rPr>
        <w:t> </w:t>
      </w:r>
      <w:r>
        <w:rPr>
          <w:sz w:val="22"/>
        </w:rPr>
        <w:t>jika bantahan</w:t>
      </w:r>
      <w:r>
        <w:rPr>
          <w:spacing w:val="-1"/>
          <w:sz w:val="22"/>
        </w:rPr>
        <w:t> </w:t>
      </w:r>
      <w:r>
        <w:rPr>
          <w:sz w:val="22"/>
        </w:rPr>
        <w:t>yang</w:t>
      </w:r>
      <w:r>
        <w:rPr>
          <w:spacing w:val="-6"/>
          <w:sz w:val="22"/>
        </w:rPr>
        <w:t> </w:t>
      </w:r>
      <w:r>
        <w:rPr>
          <w:sz w:val="22"/>
        </w:rPr>
        <w:t>dikemukakan</w:t>
      </w:r>
      <w:r>
        <w:rPr>
          <w:spacing w:val="-5"/>
          <w:sz w:val="22"/>
        </w:rPr>
        <w:t> </w:t>
      </w:r>
      <w:r>
        <w:rPr>
          <w:sz w:val="22"/>
        </w:rPr>
        <w:t>itu</w:t>
      </w:r>
      <w:r>
        <w:rPr>
          <w:spacing w:val="-3"/>
          <w:sz w:val="22"/>
        </w:rPr>
        <w:t> </w:t>
      </w:r>
      <w:r>
        <w:rPr>
          <w:sz w:val="22"/>
        </w:rPr>
        <w:t>didapati</w:t>
      </w:r>
      <w:r>
        <w:rPr>
          <w:spacing w:val="-4"/>
          <w:sz w:val="22"/>
        </w:rPr>
        <w:t> </w:t>
      </w:r>
      <w:r>
        <w:rPr>
          <w:sz w:val="22"/>
        </w:rPr>
        <w:t>tidak</w:t>
      </w:r>
      <w:r>
        <w:rPr>
          <w:spacing w:val="-7"/>
          <w:sz w:val="22"/>
        </w:rPr>
        <w:t> </w:t>
      </w:r>
      <w:r>
        <w:rPr>
          <w:spacing w:val="-2"/>
          <w:sz w:val="22"/>
        </w:rPr>
        <w:t>wajar.</w:t>
      </w:r>
    </w:p>
    <w:p>
      <w:pPr>
        <w:pStyle w:val="ListParagraph"/>
        <w:numPr>
          <w:ilvl w:val="1"/>
          <w:numId w:val="13"/>
        </w:numPr>
        <w:tabs>
          <w:tab w:pos="1541" w:val="left" w:leader="none"/>
        </w:tabs>
        <w:spacing w:line="242" w:lineRule="auto" w:before="257" w:after="0"/>
        <w:ind w:left="1541" w:right="121" w:hanging="720"/>
        <w:jc w:val="both"/>
        <w:rPr>
          <w:sz w:val="22"/>
        </w:rPr>
      </w:pPr>
      <w:r>
        <w:rPr>
          <w:sz w:val="22"/>
        </w:rPr>
        <w:t>Setiap bantahan hendaklah dihantar kepada Pengarah Pertandingan dalam masa tiga puluh (30) minit selepas pertandingan itu tamat.</w:t>
      </w:r>
    </w:p>
    <w:p>
      <w:pPr>
        <w:pStyle w:val="ListParagraph"/>
        <w:numPr>
          <w:ilvl w:val="1"/>
          <w:numId w:val="13"/>
        </w:numPr>
        <w:tabs>
          <w:tab w:pos="1541" w:val="left" w:leader="none"/>
        </w:tabs>
        <w:spacing w:line="240" w:lineRule="auto" w:before="254" w:after="0"/>
        <w:ind w:left="1541" w:right="108" w:hanging="720"/>
        <w:jc w:val="both"/>
        <w:rPr>
          <w:sz w:val="22"/>
        </w:rPr>
      </w:pPr>
      <w:r>
        <w:rPr>
          <w:sz w:val="22"/>
        </w:rPr>
        <w:t>Pada akhir sesuatu perlawanan, sekiranya mana-mana pasukan ingin membuat bantahan, bantahan itu hendaklah dikemukakan secara lisan kepada pengadil semasa menandatangani buku rekod, ketua permainan</w:t>
      </w:r>
      <w:r>
        <w:rPr>
          <w:spacing w:val="-1"/>
          <w:sz w:val="22"/>
        </w:rPr>
        <w:t> </w:t>
      </w:r>
      <w:r>
        <w:rPr>
          <w:sz w:val="22"/>
        </w:rPr>
        <w:t>mestilah menulis perkataan </w:t>
      </w:r>
      <w:r>
        <w:rPr>
          <w:b/>
          <w:sz w:val="22"/>
        </w:rPr>
        <w:t>Ingin</w:t>
      </w:r>
      <w:r>
        <w:rPr>
          <w:b/>
          <w:spacing w:val="-1"/>
          <w:sz w:val="22"/>
        </w:rPr>
        <w:t> </w:t>
      </w:r>
      <w:r>
        <w:rPr>
          <w:b/>
          <w:sz w:val="22"/>
        </w:rPr>
        <w:t>Bantah </w:t>
      </w:r>
      <w:r>
        <w:rPr>
          <w:sz w:val="22"/>
        </w:rPr>
        <w:t>di bawah tandatangannya agar bantahan itu akan lebih berkesan.</w:t>
      </w:r>
    </w:p>
    <w:p>
      <w:pPr>
        <w:pStyle w:val="BodyText"/>
        <w:spacing w:before="1"/>
      </w:pPr>
    </w:p>
    <w:p>
      <w:pPr>
        <w:pStyle w:val="Heading1"/>
        <w:numPr>
          <w:ilvl w:val="1"/>
          <w:numId w:val="14"/>
        </w:numPr>
        <w:tabs>
          <w:tab w:pos="820" w:val="left" w:leader="none"/>
        </w:tabs>
        <w:spacing w:line="240" w:lineRule="auto" w:before="0" w:after="0"/>
        <w:ind w:left="820" w:right="0" w:hanging="720"/>
        <w:jc w:val="left"/>
      </w:pPr>
      <w:r>
        <w:rPr/>
        <w:t>JAWATANKUASA</w:t>
      </w:r>
      <w:r>
        <w:rPr>
          <w:spacing w:val="-6"/>
        </w:rPr>
        <w:t> </w:t>
      </w:r>
      <w:r>
        <w:rPr>
          <w:spacing w:val="-2"/>
        </w:rPr>
        <w:t>BANTAHAN/TATATERTIB</w:t>
      </w:r>
    </w:p>
    <w:p>
      <w:pPr>
        <w:pStyle w:val="ListParagraph"/>
        <w:numPr>
          <w:ilvl w:val="1"/>
          <w:numId w:val="14"/>
        </w:numPr>
        <w:tabs>
          <w:tab w:pos="1540" w:val="left" w:leader="none"/>
        </w:tabs>
        <w:spacing w:line="240" w:lineRule="auto" w:before="257" w:after="0"/>
        <w:ind w:left="1540" w:right="0" w:hanging="719"/>
        <w:jc w:val="left"/>
        <w:rPr>
          <w:sz w:val="22"/>
        </w:rPr>
      </w:pPr>
      <w:r>
        <w:rPr>
          <w:sz w:val="22"/>
        </w:rPr>
        <w:t>Jawatankuasa</w:t>
      </w:r>
      <w:r>
        <w:rPr>
          <w:spacing w:val="-8"/>
          <w:sz w:val="22"/>
        </w:rPr>
        <w:t> </w:t>
      </w:r>
      <w:r>
        <w:rPr>
          <w:sz w:val="22"/>
        </w:rPr>
        <w:t>Bantahan/Tatatertib</w:t>
      </w:r>
      <w:r>
        <w:rPr>
          <w:spacing w:val="-5"/>
          <w:sz w:val="22"/>
        </w:rPr>
        <w:t> </w:t>
      </w:r>
      <w:r>
        <w:rPr>
          <w:sz w:val="22"/>
        </w:rPr>
        <w:t>terdiri</w:t>
      </w:r>
      <w:r>
        <w:rPr>
          <w:spacing w:val="-5"/>
          <w:sz w:val="22"/>
        </w:rPr>
        <w:t> </w:t>
      </w:r>
      <w:r>
        <w:rPr>
          <w:sz w:val="22"/>
        </w:rPr>
        <w:t>daripada</w:t>
      </w:r>
      <w:r>
        <w:rPr>
          <w:spacing w:val="5"/>
          <w:sz w:val="22"/>
        </w:rPr>
        <w:t> </w:t>
      </w:r>
      <w:r>
        <w:rPr>
          <w:sz w:val="22"/>
        </w:rPr>
        <w:t>sembilan</w:t>
      </w:r>
      <w:r>
        <w:rPr>
          <w:spacing w:val="-7"/>
          <w:sz w:val="22"/>
        </w:rPr>
        <w:t> </w:t>
      </w:r>
      <w:r>
        <w:rPr>
          <w:sz w:val="22"/>
        </w:rPr>
        <w:t>(9)</w:t>
      </w:r>
      <w:r>
        <w:rPr>
          <w:spacing w:val="-4"/>
          <w:sz w:val="22"/>
        </w:rPr>
        <w:t> </w:t>
      </w:r>
      <w:r>
        <w:rPr>
          <w:sz w:val="22"/>
        </w:rPr>
        <w:t>orang</w:t>
      </w:r>
      <w:r>
        <w:rPr>
          <w:spacing w:val="-8"/>
          <w:sz w:val="22"/>
        </w:rPr>
        <w:t> </w:t>
      </w:r>
      <w:r>
        <w:rPr>
          <w:sz w:val="22"/>
        </w:rPr>
        <w:t>anggota</w:t>
      </w:r>
      <w:r>
        <w:rPr>
          <w:spacing w:val="-5"/>
          <w:sz w:val="22"/>
        </w:rPr>
        <w:t> </w:t>
      </w:r>
      <w:r>
        <w:rPr>
          <w:spacing w:val="-2"/>
          <w:sz w:val="22"/>
        </w:rPr>
        <w:t>iaitu:</w:t>
      </w:r>
    </w:p>
    <w:p>
      <w:pPr>
        <w:pStyle w:val="ListParagraph"/>
        <w:numPr>
          <w:ilvl w:val="2"/>
          <w:numId w:val="14"/>
        </w:numPr>
        <w:tabs>
          <w:tab w:pos="2259" w:val="left" w:leader="none"/>
        </w:tabs>
        <w:spacing w:line="240" w:lineRule="auto" w:before="258" w:after="0"/>
        <w:ind w:left="2259" w:right="0" w:hanging="718"/>
        <w:jc w:val="left"/>
        <w:rPr>
          <w:sz w:val="22"/>
        </w:rPr>
      </w:pPr>
      <w:r>
        <w:rPr>
          <w:sz w:val="22"/>
        </w:rPr>
        <w:t>Pengerusi</w:t>
      </w:r>
      <w:r>
        <w:rPr>
          <w:spacing w:val="-5"/>
          <w:sz w:val="22"/>
        </w:rPr>
        <w:t> </w:t>
      </w:r>
      <w:r>
        <w:rPr>
          <w:sz w:val="22"/>
        </w:rPr>
        <w:t>Jawatankuasa</w:t>
      </w:r>
      <w:r>
        <w:rPr>
          <w:spacing w:val="-2"/>
          <w:sz w:val="22"/>
        </w:rPr>
        <w:t> </w:t>
      </w:r>
      <w:r>
        <w:rPr>
          <w:sz w:val="22"/>
        </w:rPr>
        <w:t>Kawalan</w:t>
      </w:r>
      <w:r>
        <w:rPr>
          <w:spacing w:val="-6"/>
          <w:sz w:val="22"/>
        </w:rPr>
        <w:t> </w:t>
      </w:r>
      <w:r>
        <w:rPr>
          <w:spacing w:val="-4"/>
          <w:sz w:val="22"/>
        </w:rPr>
        <w:t>SABA.</w:t>
      </w:r>
    </w:p>
    <w:p>
      <w:pPr>
        <w:pStyle w:val="ListParagraph"/>
        <w:numPr>
          <w:ilvl w:val="2"/>
          <w:numId w:val="14"/>
        </w:numPr>
        <w:tabs>
          <w:tab w:pos="2259" w:val="left" w:leader="none"/>
        </w:tabs>
        <w:spacing w:line="240" w:lineRule="auto" w:before="2" w:after="0"/>
        <w:ind w:left="2259" w:right="0" w:hanging="718"/>
        <w:jc w:val="left"/>
        <w:rPr>
          <w:sz w:val="22"/>
        </w:rPr>
      </w:pPr>
      <w:r>
        <w:rPr>
          <w:sz w:val="22"/>
        </w:rPr>
        <w:t>Pengarah</w:t>
      </w:r>
      <w:r>
        <w:rPr>
          <w:spacing w:val="1"/>
          <w:sz w:val="22"/>
        </w:rPr>
        <w:t> </w:t>
      </w:r>
      <w:r>
        <w:rPr>
          <w:spacing w:val="-2"/>
          <w:sz w:val="22"/>
        </w:rPr>
        <w:t>Pertandingan.</w:t>
      </w:r>
    </w:p>
    <w:p>
      <w:pPr>
        <w:pStyle w:val="ListParagraph"/>
        <w:numPr>
          <w:ilvl w:val="2"/>
          <w:numId w:val="14"/>
        </w:numPr>
        <w:tabs>
          <w:tab w:pos="2259" w:val="left" w:leader="none"/>
        </w:tabs>
        <w:spacing w:line="256" w:lineRule="exact" w:before="2" w:after="0"/>
        <w:ind w:left="2259" w:right="0" w:hanging="718"/>
        <w:jc w:val="left"/>
        <w:rPr>
          <w:sz w:val="22"/>
        </w:rPr>
      </w:pPr>
      <w:r>
        <w:rPr>
          <w:sz w:val="22"/>
        </w:rPr>
        <w:t>3</w:t>
      </w:r>
      <w:r>
        <w:rPr>
          <w:spacing w:val="-4"/>
          <w:sz w:val="22"/>
        </w:rPr>
        <w:t> </w:t>
      </w:r>
      <w:r>
        <w:rPr>
          <w:sz w:val="22"/>
        </w:rPr>
        <w:t>orang ahli</w:t>
      </w:r>
      <w:r>
        <w:rPr>
          <w:spacing w:val="-8"/>
          <w:sz w:val="22"/>
        </w:rPr>
        <w:t> </w:t>
      </w:r>
      <w:r>
        <w:rPr>
          <w:sz w:val="22"/>
        </w:rPr>
        <w:t>Jawatankuasa</w:t>
      </w:r>
      <w:r>
        <w:rPr>
          <w:spacing w:val="1"/>
          <w:sz w:val="22"/>
        </w:rPr>
        <w:t> </w:t>
      </w:r>
      <w:r>
        <w:rPr>
          <w:sz w:val="22"/>
        </w:rPr>
        <w:t>Kawalan</w:t>
      </w:r>
      <w:r>
        <w:rPr>
          <w:spacing w:val="-4"/>
          <w:sz w:val="22"/>
        </w:rPr>
        <w:t> SABA.</w:t>
      </w:r>
    </w:p>
    <w:p>
      <w:pPr>
        <w:pStyle w:val="ListParagraph"/>
        <w:numPr>
          <w:ilvl w:val="2"/>
          <w:numId w:val="14"/>
        </w:numPr>
        <w:tabs>
          <w:tab w:pos="2259" w:val="left" w:leader="none"/>
        </w:tabs>
        <w:spacing w:line="256" w:lineRule="exact" w:before="0" w:after="0"/>
        <w:ind w:left="2259" w:right="0" w:hanging="718"/>
        <w:jc w:val="left"/>
        <w:rPr>
          <w:sz w:val="22"/>
        </w:rPr>
      </w:pPr>
      <w:r>
        <w:rPr>
          <w:sz w:val="22"/>
        </w:rPr>
        <w:t>2</w:t>
      </w:r>
      <w:r>
        <w:rPr>
          <w:spacing w:val="-5"/>
          <w:sz w:val="22"/>
        </w:rPr>
        <w:t> </w:t>
      </w:r>
      <w:r>
        <w:rPr>
          <w:sz w:val="22"/>
        </w:rPr>
        <w:t>orang</w:t>
      </w:r>
      <w:r>
        <w:rPr>
          <w:spacing w:val="-1"/>
          <w:sz w:val="22"/>
        </w:rPr>
        <w:t> </w:t>
      </w:r>
      <w:r>
        <w:rPr>
          <w:sz w:val="22"/>
        </w:rPr>
        <w:t>pengurus</w:t>
      </w:r>
      <w:r>
        <w:rPr>
          <w:spacing w:val="-2"/>
          <w:sz w:val="22"/>
        </w:rPr>
        <w:t> </w:t>
      </w:r>
      <w:r>
        <w:rPr>
          <w:sz w:val="22"/>
        </w:rPr>
        <w:t>pasukan</w:t>
      </w:r>
      <w:r>
        <w:rPr>
          <w:spacing w:val="-1"/>
          <w:sz w:val="22"/>
        </w:rPr>
        <w:t> </w:t>
      </w:r>
      <w:r>
        <w:rPr>
          <w:sz w:val="22"/>
        </w:rPr>
        <w:t>yang</w:t>
      </w:r>
      <w:r>
        <w:rPr>
          <w:spacing w:val="-6"/>
          <w:sz w:val="22"/>
        </w:rPr>
        <w:t> </w:t>
      </w:r>
      <w:r>
        <w:rPr>
          <w:sz w:val="22"/>
        </w:rPr>
        <w:t>tidak</w:t>
      </w:r>
      <w:r>
        <w:rPr>
          <w:spacing w:val="3"/>
          <w:sz w:val="22"/>
        </w:rPr>
        <w:t> </w:t>
      </w:r>
      <w:r>
        <w:rPr>
          <w:sz w:val="22"/>
        </w:rPr>
        <w:t>terlibat</w:t>
      </w:r>
      <w:r>
        <w:rPr>
          <w:spacing w:val="-2"/>
          <w:sz w:val="22"/>
        </w:rPr>
        <w:t> </w:t>
      </w:r>
      <w:r>
        <w:rPr>
          <w:sz w:val="22"/>
        </w:rPr>
        <w:t>dalam bantahan</w:t>
      </w:r>
      <w:r>
        <w:rPr>
          <w:spacing w:val="-5"/>
          <w:sz w:val="22"/>
        </w:rPr>
        <w:t> </w:t>
      </w:r>
      <w:r>
        <w:rPr>
          <w:spacing w:val="-4"/>
          <w:sz w:val="22"/>
        </w:rPr>
        <w:t>itu.</w:t>
      </w:r>
    </w:p>
    <w:p>
      <w:pPr>
        <w:pStyle w:val="ListParagraph"/>
        <w:numPr>
          <w:ilvl w:val="1"/>
          <w:numId w:val="14"/>
        </w:numPr>
        <w:tabs>
          <w:tab w:pos="1541" w:val="left" w:leader="none"/>
        </w:tabs>
        <w:spacing w:line="240" w:lineRule="auto" w:before="257" w:after="0"/>
        <w:ind w:left="1541" w:right="119" w:hanging="720"/>
        <w:jc w:val="both"/>
        <w:rPr>
          <w:sz w:val="22"/>
        </w:rPr>
      </w:pPr>
      <w:r>
        <w:rPr>
          <w:sz w:val="22"/>
        </w:rPr>
        <w:t>Jawatankuasa Bantahan/tatatertib akan bersidang dalam masa dua (2) jam setelah menerima laporan dari pengadil atau pegawai pertandingan dan membuat sesuatu keputusan jika tindakan tatatertib perlu diambil.</w:t>
      </w:r>
    </w:p>
    <w:p>
      <w:pPr>
        <w:pStyle w:val="BodyText"/>
        <w:spacing w:before="3"/>
      </w:pPr>
    </w:p>
    <w:p>
      <w:pPr>
        <w:pStyle w:val="ListParagraph"/>
        <w:numPr>
          <w:ilvl w:val="1"/>
          <w:numId w:val="14"/>
        </w:numPr>
        <w:tabs>
          <w:tab w:pos="1541" w:val="left" w:leader="none"/>
        </w:tabs>
        <w:spacing w:line="240" w:lineRule="auto" w:before="1" w:after="0"/>
        <w:ind w:left="1541" w:right="110" w:hanging="720"/>
        <w:jc w:val="both"/>
        <w:rPr>
          <w:sz w:val="22"/>
        </w:rPr>
      </w:pPr>
      <w:r>
        <w:rPr>
          <w:sz w:val="22"/>
        </w:rPr>
        <w:t>Jawatankuasa Bantahan/Tatatertib</w:t>
      </w:r>
      <w:r>
        <w:rPr>
          <w:spacing w:val="-4"/>
          <w:sz w:val="22"/>
        </w:rPr>
        <w:t> </w:t>
      </w:r>
      <w:r>
        <w:rPr>
          <w:sz w:val="22"/>
        </w:rPr>
        <w:t>berhak</w:t>
      </w:r>
      <w:r>
        <w:rPr>
          <w:spacing w:val="-7"/>
          <w:sz w:val="22"/>
        </w:rPr>
        <w:t> </w:t>
      </w:r>
      <w:r>
        <w:rPr>
          <w:sz w:val="22"/>
        </w:rPr>
        <w:t>mendapat</w:t>
      </w:r>
      <w:r>
        <w:rPr>
          <w:spacing w:val="-6"/>
          <w:sz w:val="22"/>
        </w:rPr>
        <w:t> </w:t>
      </w:r>
      <w:r>
        <w:rPr>
          <w:sz w:val="22"/>
        </w:rPr>
        <w:t>sebarang</w:t>
      </w:r>
      <w:r>
        <w:rPr>
          <w:spacing w:val="-6"/>
          <w:sz w:val="22"/>
        </w:rPr>
        <w:t> </w:t>
      </w:r>
      <w:r>
        <w:rPr>
          <w:sz w:val="22"/>
        </w:rPr>
        <w:t>maklumat</w:t>
      </w:r>
      <w:r>
        <w:rPr>
          <w:spacing w:val="-3"/>
          <w:sz w:val="22"/>
        </w:rPr>
        <w:t> </w:t>
      </w:r>
      <w:r>
        <w:rPr>
          <w:sz w:val="22"/>
        </w:rPr>
        <w:t>daripada</w:t>
      </w:r>
      <w:r>
        <w:rPr>
          <w:spacing w:val="-1"/>
          <w:sz w:val="22"/>
        </w:rPr>
        <w:t> </w:t>
      </w:r>
      <w:r>
        <w:rPr>
          <w:sz w:val="22"/>
        </w:rPr>
        <w:t>mana- mana pihak yang berkaitan dengan perkara yang dibincangkan itu untuk membuat sesuatu keputusan.</w:t>
      </w:r>
    </w:p>
    <w:p>
      <w:pPr>
        <w:pStyle w:val="ListParagraph"/>
        <w:numPr>
          <w:ilvl w:val="1"/>
          <w:numId w:val="14"/>
        </w:numPr>
        <w:tabs>
          <w:tab w:pos="1541" w:val="left" w:leader="none"/>
        </w:tabs>
        <w:spacing w:line="242" w:lineRule="auto" w:before="256" w:after="0"/>
        <w:ind w:left="1541" w:right="120" w:hanging="720"/>
        <w:jc w:val="both"/>
        <w:rPr>
          <w:sz w:val="22"/>
        </w:rPr>
      </w:pPr>
      <w:r>
        <w:rPr>
          <w:sz w:val="22"/>
        </w:rPr>
        <w:t>Keputusan yang dibuat oleh Jawatankuasa Bantahan/Tatatertib Bola Keranjang Sabah adalah</w:t>
      </w:r>
      <w:r>
        <w:rPr>
          <w:spacing w:val="-2"/>
          <w:sz w:val="22"/>
        </w:rPr>
        <w:t> </w:t>
      </w:r>
      <w:r>
        <w:rPr>
          <w:sz w:val="22"/>
        </w:rPr>
        <w:t>muktamad.</w:t>
      </w:r>
    </w:p>
    <w:p>
      <w:pPr>
        <w:pStyle w:val="Heading1"/>
        <w:numPr>
          <w:ilvl w:val="1"/>
          <w:numId w:val="15"/>
        </w:numPr>
        <w:tabs>
          <w:tab w:pos="820" w:val="left" w:leader="none"/>
        </w:tabs>
        <w:spacing w:line="240" w:lineRule="auto" w:before="255" w:after="0"/>
        <w:ind w:left="820" w:right="0" w:hanging="720"/>
        <w:jc w:val="left"/>
      </w:pPr>
      <w:r>
        <w:rPr>
          <w:spacing w:val="-2"/>
        </w:rPr>
        <w:t>HADIAH</w:t>
      </w:r>
    </w:p>
    <w:p>
      <w:pPr>
        <w:pStyle w:val="ListParagraph"/>
        <w:numPr>
          <w:ilvl w:val="1"/>
          <w:numId w:val="15"/>
        </w:numPr>
        <w:tabs>
          <w:tab w:pos="1540" w:val="left" w:leader="none"/>
        </w:tabs>
        <w:spacing w:line="240" w:lineRule="auto" w:before="257" w:after="0"/>
        <w:ind w:left="1540" w:right="0" w:hanging="719"/>
        <w:jc w:val="left"/>
        <w:rPr>
          <w:sz w:val="22"/>
        </w:rPr>
      </w:pPr>
      <w:r>
        <w:rPr>
          <w:sz w:val="22"/>
        </w:rPr>
        <w:t>Pingat-pingat</w:t>
      </w:r>
      <w:r>
        <w:rPr>
          <w:spacing w:val="-10"/>
          <w:sz w:val="22"/>
        </w:rPr>
        <w:t> </w:t>
      </w:r>
      <w:r>
        <w:rPr>
          <w:sz w:val="22"/>
        </w:rPr>
        <w:t>akan</w:t>
      </w:r>
      <w:r>
        <w:rPr>
          <w:spacing w:val="-1"/>
          <w:sz w:val="22"/>
        </w:rPr>
        <w:t> </w:t>
      </w:r>
      <w:r>
        <w:rPr>
          <w:sz w:val="22"/>
        </w:rPr>
        <w:t>disediakan</w:t>
      </w:r>
      <w:r>
        <w:rPr>
          <w:spacing w:val="-2"/>
          <w:sz w:val="22"/>
        </w:rPr>
        <w:t> </w:t>
      </w:r>
      <w:r>
        <w:rPr>
          <w:sz w:val="22"/>
        </w:rPr>
        <w:t>seperti</w:t>
      </w:r>
      <w:r>
        <w:rPr>
          <w:spacing w:val="-4"/>
          <w:sz w:val="22"/>
        </w:rPr>
        <w:t> </w:t>
      </w:r>
      <w:r>
        <w:rPr>
          <w:spacing w:val="-2"/>
          <w:sz w:val="22"/>
        </w:rPr>
        <w:t>berikut:</w:t>
      </w:r>
    </w:p>
    <w:p>
      <w:pPr>
        <w:spacing w:after="0" w:line="240" w:lineRule="auto"/>
        <w:jc w:val="left"/>
        <w:rPr>
          <w:sz w:val="22"/>
        </w:rPr>
        <w:sectPr>
          <w:headerReference w:type="default" r:id="rId7"/>
          <w:footerReference w:type="default" r:id="rId8"/>
          <w:pgSz w:w="12240" w:h="15840"/>
          <w:pgMar w:header="720" w:footer="338" w:top="1340" w:bottom="520" w:left="1340" w:right="780"/>
        </w:sectPr>
      </w:pPr>
    </w:p>
    <w:p>
      <w:pPr>
        <w:pStyle w:val="BodyText"/>
        <w:spacing w:before="114"/>
        <w:rPr>
          <w:sz w:val="20"/>
        </w:rPr>
      </w:pPr>
    </w:p>
    <w:tbl>
      <w:tblPr>
        <w:tblW w:w="0" w:type="auto"/>
        <w:jc w:val="left"/>
        <w:tblInd w:w="23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691"/>
        <w:gridCol w:w="1706"/>
        <w:gridCol w:w="1555"/>
        <w:gridCol w:w="1560"/>
      </w:tblGrid>
      <w:tr>
        <w:trPr>
          <w:trHeight w:val="255" w:hRule="atLeast"/>
        </w:trPr>
        <w:tc>
          <w:tcPr>
            <w:tcW w:w="2691" w:type="dxa"/>
          </w:tcPr>
          <w:p>
            <w:pPr>
              <w:pStyle w:val="TableParagraph"/>
              <w:spacing w:line="235" w:lineRule="exact"/>
              <w:ind w:left="10" w:right="7"/>
              <w:rPr>
                <w:b/>
                <w:sz w:val="22"/>
              </w:rPr>
            </w:pPr>
            <w:r>
              <w:rPr>
                <w:b/>
                <w:spacing w:val="-2"/>
                <w:sz w:val="22"/>
              </w:rPr>
              <w:t>Kategori</w:t>
            </w:r>
          </w:p>
        </w:tc>
        <w:tc>
          <w:tcPr>
            <w:tcW w:w="1706" w:type="dxa"/>
          </w:tcPr>
          <w:p>
            <w:pPr>
              <w:pStyle w:val="TableParagraph"/>
              <w:spacing w:line="235" w:lineRule="exact"/>
              <w:ind w:left="5"/>
              <w:rPr>
                <w:b/>
                <w:sz w:val="22"/>
              </w:rPr>
            </w:pPr>
            <w:r>
              <w:rPr>
                <w:b/>
                <w:spacing w:val="-4"/>
                <w:sz w:val="22"/>
              </w:rPr>
              <w:t>Emas</w:t>
            </w:r>
          </w:p>
        </w:tc>
        <w:tc>
          <w:tcPr>
            <w:tcW w:w="1555" w:type="dxa"/>
          </w:tcPr>
          <w:p>
            <w:pPr>
              <w:pStyle w:val="TableParagraph"/>
              <w:spacing w:line="235" w:lineRule="exact"/>
              <w:ind w:left="4"/>
              <w:rPr>
                <w:b/>
                <w:sz w:val="22"/>
              </w:rPr>
            </w:pPr>
            <w:r>
              <w:rPr>
                <w:b/>
                <w:spacing w:val="-2"/>
                <w:sz w:val="22"/>
              </w:rPr>
              <w:t>Perak</w:t>
            </w:r>
          </w:p>
        </w:tc>
        <w:tc>
          <w:tcPr>
            <w:tcW w:w="1560" w:type="dxa"/>
          </w:tcPr>
          <w:p>
            <w:pPr>
              <w:pStyle w:val="TableParagraph"/>
              <w:spacing w:line="235" w:lineRule="exact"/>
              <w:rPr>
                <w:b/>
                <w:sz w:val="22"/>
              </w:rPr>
            </w:pPr>
            <w:r>
              <w:rPr>
                <w:b/>
                <w:spacing w:val="-2"/>
                <w:sz w:val="22"/>
              </w:rPr>
              <w:t>Gangsa</w:t>
            </w:r>
          </w:p>
        </w:tc>
      </w:tr>
      <w:tr>
        <w:trPr>
          <w:trHeight w:val="260" w:hRule="atLeast"/>
        </w:trPr>
        <w:tc>
          <w:tcPr>
            <w:tcW w:w="2691" w:type="dxa"/>
          </w:tcPr>
          <w:p>
            <w:pPr>
              <w:pStyle w:val="TableParagraph"/>
              <w:spacing w:before="1"/>
              <w:ind w:left="105"/>
              <w:jc w:val="left"/>
              <w:rPr>
                <w:sz w:val="22"/>
              </w:rPr>
            </w:pPr>
            <w:r>
              <w:rPr>
                <w:sz w:val="22"/>
              </w:rPr>
              <w:t>Pasukan</w:t>
            </w:r>
            <w:r>
              <w:rPr>
                <w:spacing w:val="-5"/>
                <w:sz w:val="22"/>
              </w:rPr>
              <w:t> </w:t>
            </w:r>
            <w:r>
              <w:rPr>
                <w:spacing w:val="-2"/>
                <w:sz w:val="22"/>
              </w:rPr>
              <w:t>Lelaki</w:t>
            </w:r>
          </w:p>
        </w:tc>
        <w:tc>
          <w:tcPr>
            <w:tcW w:w="1706" w:type="dxa"/>
          </w:tcPr>
          <w:p>
            <w:pPr>
              <w:pStyle w:val="TableParagraph"/>
              <w:spacing w:before="1"/>
              <w:ind w:left="5" w:right="3"/>
              <w:rPr>
                <w:sz w:val="22"/>
              </w:rPr>
            </w:pPr>
            <w:r>
              <w:rPr>
                <w:sz w:val="22"/>
              </w:rPr>
              <w:t>1</w:t>
            </w:r>
            <w:r>
              <w:rPr>
                <w:spacing w:val="-1"/>
                <w:sz w:val="22"/>
              </w:rPr>
              <w:t> </w:t>
            </w:r>
            <w:r>
              <w:rPr>
                <w:spacing w:val="-4"/>
                <w:sz w:val="22"/>
              </w:rPr>
              <w:t>(12)</w:t>
            </w:r>
          </w:p>
        </w:tc>
        <w:tc>
          <w:tcPr>
            <w:tcW w:w="1555" w:type="dxa"/>
          </w:tcPr>
          <w:p>
            <w:pPr>
              <w:pStyle w:val="TableParagraph"/>
              <w:spacing w:before="1"/>
              <w:ind w:left="4" w:right="2"/>
              <w:rPr>
                <w:sz w:val="22"/>
              </w:rPr>
            </w:pPr>
            <w:r>
              <w:rPr>
                <w:sz w:val="22"/>
              </w:rPr>
              <w:t>1</w:t>
            </w:r>
            <w:r>
              <w:rPr>
                <w:spacing w:val="-1"/>
                <w:sz w:val="22"/>
              </w:rPr>
              <w:t> </w:t>
            </w:r>
            <w:r>
              <w:rPr>
                <w:spacing w:val="-4"/>
                <w:sz w:val="22"/>
              </w:rPr>
              <w:t>(12)</w:t>
            </w:r>
          </w:p>
        </w:tc>
        <w:tc>
          <w:tcPr>
            <w:tcW w:w="1560" w:type="dxa"/>
          </w:tcPr>
          <w:p>
            <w:pPr>
              <w:pStyle w:val="TableParagraph"/>
              <w:spacing w:before="1"/>
              <w:ind w:right="10"/>
              <w:rPr>
                <w:sz w:val="22"/>
              </w:rPr>
            </w:pPr>
            <w:r>
              <w:rPr>
                <w:sz w:val="22"/>
              </w:rPr>
              <w:t>1</w:t>
            </w:r>
            <w:r>
              <w:rPr>
                <w:spacing w:val="-1"/>
                <w:sz w:val="22"/>
              </w:rPr>
              <w:t> </w:t>
            </w:r>
            <w:r>
              <w:rPr>
                <w:spacing w:val="-4"/>
                <w:sz w:val="22"/>
              </w:rPr>
              <w:t>(12)</w:t>
            </w:r>
          </w:p>
        </w:tc>
      </w:tr>
      <w:tr>
        <w:trPr>
          <w:trHeight w:val="260" w:hRule="atLeast"/>
        </w:trPr>
        <w:tc>
          <w:tcPr>
            <w:tcW w:w="2691" w:type="dxa"/>
          </w:tcPr>
          <w:p>
            <w:pPr>
              <w:pStyle w:val="TableParagraph"/>
              <w:spacing w:before="1"/>
              <w:ind w:left="105"/>
              <w:jc w:val="left"/>
              <w:rPr>
                <w:sz w:val="22"/>
              </w:rPr>
            </w:pPr>
            <w:r>
              <w:rPr>
                <w:sz w:val="22"/>
              </w:rPr>
              <w:t>Pasukan</w:t>
            </w:r>
            <w:r>
              <w:rPr>
                <w:spacing w:val="-5"/>
                <w:sz w:val="22"/>
              </w:rPr>
              <w:t> </w:t>
            </w:r>
            <w:r>
              <w:rPr>
                <w:spacing w:val="-2"/>
                <w:sz w:val="22"/>
              </w:rPr>
              <w:t>Wanita</w:t>
            </w:r>
          </w:p>
        </w:tc>
        <w:tc>
          <w:tcPr>
            <w:tcW w:w="1706" w:type="dxa"/>
          </w:tcPr>
          <w:p>
            <w:pPr>
              <w:pStyle w:val="TableParagraph"/>
              <w:spacing w:before="1"/>
              <w:ind w:left="5" w:right="3"/>
              <w:rPr>
                <w:sz w:val="22"/>
              </w:rPr>
            </w:pPr>
            <w:r>
              <w:rPr>
                <w:sz w:val="22"/>
              </w:rPr>
              <w:t>1</w:t>
            </w:r>
            <w:r>
              <w:rPr>
                <w:spacing w:val="-1"/>
                <w:sz w:val="22"/>
              </w:rPr>
              <w:t> </w:t>
            </w:r>
            <w:r>
              <w:rPr>
                <w:spacing w:val="-4"/>
                <w:sz w:val="22"/>
              </w:rPr>
              <w:t>(12)</w:t>
            </w:r>
          </w:p>
        </w:tc>
        <w:tc>
          <w:tcPr>
            <w:tcW w:w="1555" w:type="dxa"/>
          </w:tcPr>
          <w:p>
            <w:pPr>
              <w:pStyle w:val="TableParagraph"/>
              <w:spacing w:before="1"/>
              <w:ind w:left="4" w:right="2"/>
              <w:rPr>
                <w:sz w:val="22"/>
              </w:rPr>
            </w:pPr>
            <w:r>
              <w:rPr>
                <w:sz w:val="22"/>
              </w:rPr>
              <w:t>1</w:t>
            </w:r>
            <w:r>
              <w:rPr>
                <w:spacing w:val="-1"/>
                <w:sz w:val="22"/>
              </w:rPr>
              <w:t> </w:t>
            </w:r>
            <w:r>
              <w:rPr>
                <w:spacing w:val="-4"/>
                <w:sz w:val="22"/>
              </w:rPr>
              <w:t>(12)</w:t>
            </w:r>
          </w:p>
        </w:tc>
        <w:tc>
          <w:tcPr>
            <w:tcW w:w="1560" w:type="dxa"/>
          </w:tcPr>
          <w:p>
            <w:pPr>
              <w:pStyle w:val="TableParagraph"/>
              <w:spacing w:before="1"/>
              <w:ind w:right="10"/>
              <w:rPr>
                <w:sz w:val="22"/>
              </w:rPr>
            </w:pPr>
            <w:r>
              <w:rPr>
                <w:sz w:val="22"/>
              </w:rPr>
              <w:t>1</w:t>
            </w:r>
            <w:r>
              <w:rPr>
                <w:spacing w:val="-1"/>
                <w:sz w:val="22"/>
              </w:rPr>
              <w:t> </w:t>
            </w:r>
            <w:r>
              <w:rPr>
                <w:spacing w:val="-4"/>
                <w:sz w:val="22"/>
              </w:rPr>
              <w:t>(12)</w:t>
            </w:r>
          </w:p>
        </w:tc>
      </w:tr>
      <w:tr>
        <w:trPr>
          <w:trHeight w:val="255" w:hRule="atLeast"/>
        </w:trPr>
        <w:tc>
          <w:tcPr>
            <w:tcW w:w="2691" w:type="dxa"/>
          </w:tcPr>
          <w:p>
            <w:pPr>
              <w:pStyle w:val="TableParagraph"/>
              <w:spacing w:line="235" w:lineRule="exact"/>
              <w:ind w:left="10"/>
              <w:rPr>
                <w:b/>
                <w:sz w:val="22"/>
              </w:rPr>
            </w:pPr>
            <w:r>
              <w:rPr>
                <w:b/>
                <w:spacing w:val="-2"/>
                <w:sz w:val="22"/>
              </w:rPr>
              <w:t>Jumlah</w:t>
            </w:r>
          </w:p>
        </w:tc>
        <w:tc>
          <w:tcPr>
            <w:tcW w:w="1706" w:type="dxa"/>
          </w:tcPr>
          <w:p>
            <w:pPr>
              <w:pStyle w:val="TableParagraph"/>
              <w:spacing w:line="235" w:lineRule="exact"/>
              <w:ind w:left="5" w:right="1"/>
              <w:rPr>
                <w:b/>
                <w:sz w:val="22"/>
              </w:rPr>
            </w:pPr>
            <w:r>
              <w:rPr>
                <w:b/>
                <w:sz w:val="22"/>
              </w:rPr>
              <w:t>2 </w:t>
            </w:r>
            <w:r>
              <w:rPr>
                <w:b/>
                <w:spacing w:val="-4"/>
                <w:sz w:val="22"/>
              </w:rPr>
              <w:t>(24)</w:t>
            </w:r>
          </w:p>
        </w:tc>
        <w:tc>
          <w:tcPr>
            <w:tcW w:w="1555" w:type="dxa"/>
          </w:tcPr>
          <w:p>
            <w:pPr>
              <w:pStyle w:val="TableParagraph"/>
              <w:spacing w:line="235" w:lineRule="exact"/>
              <w:ind w:left="4"/>
              <w:rPr>
                <w:b/>
                <w:sz w:val="22"/>
              </w:rPr>
            </w:pPr>
            <w:r>
              <w:rPr>
                <w:b/>
                <w:sz w:val="22"/>
              </w:rPr>
              <w:t>2 </w:t>
            </w:r>
            <w:r>
              <w:rPr>
                <w:b/>
                <w:spacing w:val="-4"/>
                <w:sz w:val="22"/>
              </w:rPr>
              <w:t>(24)</w:t>
            </w:r>
          </w:p>
        </w:tc>
        <w:tc>
          <w:tcPr>
            <w:tcW w:w="1560" w:type="dxa"/>
          </w:tcPr>
          <w:p>
            <w:pPr>
              <w:pStyle w:val="TableParagraph"/>
              <w:spacing w:line="235" w:lineRule="exact"/>
              <w:ind w:right="8"/>
              <w:rPr>
                <w:b/>
                <w:sz w:val="22"/>
              </w:rPr>
            </w:pPr>
            <w:r>
              <w:rPr>
                <w:b/>
                <w:sz w:val="22"/>
              </w:rPr>
              <w:t>2 </w:t>
            </w:r>
            <w:r>
              <w:rPr>
                <w:b/>
                <w:spacing w:val="-4"/>
                <w:sz w:val="22"/>
              </w:rPr>
              <w:t>(24)</w:t>
            </w:r>
          </w:p>
        </w:tc>
      </w:tr>
    </w:tbl>
    <w:p>
      <w:pPr>
        <w:pStyle w:val="ListParagraph"/>
        <w:numPr>
          <w:ilvl w:val="1"/>
          <w:numId w:val="15"/>
        </w:numPr>
        <w:tabs>
          <w:tab w:pos="1540" w:val="left" w:leader="none"/>
        </w:tabs>
        <w:spacing w:line="240" w:lineRule="auto" w:before="256" w:after="0"/>
        <w:ind w:left="1540" w:right="0" w:hanging="719"/>
        <w:jc w:val="left"/>
        <w:rPr>
          <w:sz w:val="22"/>
        </w:rPr>
      </w:pPr>
      <w:r>
        <w:rPr>
          <w:sz w:val="22"/>
        </w:rPr>
        <w:t>Pemberian</w:t>
      </w:r>
      <w:r>
        <w:rPr>
          <w:spacing w:val="-2"/>
          <w:sz w:val="22"/>
        </w:rPr>
        <w:t> </w:t>
      </w:r>
      <w:r>
        <w:rPr>
          <w:sz w:val="22"/>
        </w:rPr>
        <w:t>Pingat-pingat</w:t>
      </w:r>
      <w:r>
        <w:rPr>
          <w:spacing w:val="-7"/>
          <w:sz w:val="22"/>
        </w:rPr>
        <w:t> </w:t>
      </w:r>
      <w:r>
        <w:rPr>
          <w:sz w:val="22"/>
        </w:rPr>
        <w:t>kemenangan</w:t>
      </w:r>
      <w:r>
        <w:rPr>
          <w:spacing w:val="-6"/>
          <w:sz w:val="22"/>
        </w:rPr>
        <w:t> </w:t>
      </w:r>
      <w:r>
        <w:rPr>
          <w:sz w:val="22"/>
        </w:rPr>
        <w:t>adalah</w:t>
      </w:r>
      <w:r>
        <w:rPr>
          <w:spacing w:val="-5"/>
          <w:sz w:val="22"/>
        </w:rPr>
        <w:t> </w:t>
      </w:r>
      <w:r>
        <w:rPr>
          <w:sz w:val="22"/>
        </w:rPr>
        <w:t>tertakluk</w:t>
      </w:r>
      <w:r>
        <w:rPr>
          <w:spacing w:val="-4"/>
          <w:sz w:val="22"/>
        </w:rPr>
        <w:t> </w:t>
      </w:r>
      <w:r>
        <w:rPr>
          <w:sz w:val="22"/>
        </w:rPr>
        <w:t>kepada</w:t>
      </w:r>
      <w:r>
        <w:rPr>
          <w:spacing w:val="4"/>
          <w:sz w:val="22"/>
        </w:rPr>
        <w:t> </w:t>
      </w:r>
      <w:r>
        <w:rPr>
          <w:b/>
          <w:sz w:val="22"/>
        </w:rPr>
        <w:t>Peraturan</w:t>
      </w:r>
      <w:r>
        <w:rPr>
          <w:b/>
          <w:spacing w:val="-6"/>
          <w:sz w:val="22"/>
        </w:rPr>
        <w:t> </w:t>
      </w:r>
      <w:r>
        <w:rPr>
          <w:b/>
          <w:sz w:val="22"/>
        </w:rPr>
        <w:t>Tetap</w:t>
      </w:r>
      <w:r>
        <w:rPr>
          <w:b/>
          <w:spacing w:val="-4"/>
          <w:sz w:val="22"/>
        </w:rPr>
        <w:t> </w:t>
      </w:r>
      <w:r>
        <w:rPr>
          <w:b/>
          <w:spacing w:val="-2"/>
          <w:sz w:val="22"/>
        </w:rPr>
        <w:t>14.3.</w:t>
      </w:r>
    </w:p>
    <w:sectPr>
      <w:pgSz w:w="12240" w:h="15840"/>
      <w:pgMar w:header="720" w:footer="338" w:top="1340" w:bottom="520" w:left="13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sto MT">
    <w:altName w:val="Calisto MT"/>
    <w:charset w:val="0"/>
    <w:family w:val="roman"/>
    <w:pitch w:val="variable"/>
  </w:font>
  <w:font w:name="Cambria">
    <w:altName w:val="Cambria"/>
    <w:charset w:val="0"/>
    <w:family w:val="roman"/>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8160">
              <wp:simplePos x="0" y="0"/>
              <wp:positionH relativeFrom="page">
                <wp:posOffset>1129030</wp:posOffset>
              </wp:positionH>
              <wp:positionV relativeFrom="page">
                <wp:posOffset>9666287</wp:posOffset>
              </wp:positionV>
              <wp:extent cx="5518150" cy="26733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5518150" cy="267335"/>
                        <a:chExt cx="5518150" cy="267335"/>
                      </a:xfrm>
                    </wpg:grpSpPr>
                    <wps:wsp>
                      <wps:cNvPr id="4" name="Graphic 4"/>
                      <wps:cNvSpPr/>
                      <wps:spPr>
                        <a:xfrm>
                          <a:off x="0" y="117792"/>
                          <a:ext cx="5518150" cy="1270"/>
                        </a:xfrm>
                        <a:custGeom>
                          <a:avLst/>
                          <a:gdLst/>
                          <a:ahLst/>
                          <a:cxnLst/>
                          <a:rect l="l" t="t" r="r" b="b"/>
                          <a:pathLst>
                            <a:path w="5518150" h="0">
                              <a:moveTo>
                                <a:pt x="0" y="0"/>
                              </a:moveTo>
                              <a:lnTo>
                                <a:pt x="5518150" y="0"/>
                              </a:lnTo>
                            </a:path>
                          </a:pathLst>
                        </a:custGeom>
                        <a:ln w="12700">
                          <a:solidFill>
                            <a:srgbClr val="808080"/>
                          </a:solidFill>
                          <a:prstDash val="solid"/>
                        </a:ln>
                      </wps:spPr>
                      <wps:bodyPr wrap="square" lIns="0" tIns="0" rIns="0" bIns="0" rtlCol="0">
                        <a:prstTxWarp prst="textNoShape">
                          <a:avLst/>
                        </a:prstTxWarp>
                        <a:noAutofit/>
                      </wps:bodyPr>
                    </wps:wsp>
                    <wps:wsp>
                      <wps:cNvPr id="5" name="Graphic 5"/>
                      <wps:cNvSpPr/>
                      <wps:spPr>
                        <a:xfrm>
                          <a:off x="2496185" y="14287"/>
                          <a:ext cx="600075" cy="238760"/>
                        </a:xfrm>
                        <a:custGeom>
                          <a:avLst/>
                          <a:gdLst/>
                          <a:ahLst/>
                          <a:cxnLst/>
                          <a:rect l="l" t="t" r="r" b="b"/>
                          <a:pathLst>
                            <a:path w="600075" h="238760">
                              <a:moveTo>
                                <a:pt x="560324" y="0"/>
                              </a:moveTo>
                              <a:lnTo>
                                <a:pt x="39750" y="0"/>
                              </a:lnTo>
                              <a:lnTo>
                                <a:pt x="24270" y="3127"/>
                              </a:lnTo>
                              <a:lnTo>
                                <a:pt x="11636" y="11655"/>
                              </a:lnTo>
                              <a:lnTo>
                                <a:pt x="3121" y="24303"/>
                              </a:lnTo>
                              <a:lnTo>
                                <a:pt x="0" y="39789"/>
                              </a:lnTo>
                              <a:lnTo>
                                <a:pt x="0" y="198970"/>
                              </a:lnTo>
                              <a:lnTo>
                                <a:pt x="3121" y="214456"/>
                              </a:lnTo>
                              <a:lnTo>
                                <a:pt x="11636" y="227104"/>
                              </a:lnTo>
                              <a:lnTo>
                                <a:pt x="24270" y="235632"/>
                              </a:lnTo>
                              <a:lnTo>
                                <a:pt x="39750" y="238760"/>
                              </a:lnTo>
                              <a:lnTo>
                                <a:pt x="560324" y="238760"/>
                              </a:lnTo>
                              <a:lnTo>
                                <a:pt x="575804" y="235632"/>
                              </a:lnTo>
                              <a:lnTo>
                                <a:pt x="588438" y="227104"/>
                              </a:lnTo>
                              <a:lnTo>
                                <a:pt x="596953" y="214456"/>
                              </a:lnTo>
                              <a:lnTo>
                                <a:pt x="600075" y="198970"/>
                              </a:lnTo>
                              <a:lnTo>
                                <a:pt x="600075" y="39789"/>
                              </a:lnTo>
                              <a:lnTo>
                                <a:pt x="596953" y="24303"/>
                              </a:lnTo>
                              <a:lnTo>
                                <a:pt x="588438" y="11655"/>
                              </a:lnTo>
                              <a:lnTo>
                                <a:pt x="575804" y="3127"/>
                              </a:lnTo>
                              <a:lnTo>
                                <a:pt x="560324"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2496185" y="14287"/>
                          <a:ext cx="600075" cy="238760"/>
                        </a:xfrm>
                        <a:custGeom>
                          <a:avLst/>
                          <a:gdLst/>
                          <a:ahLst/>
                          <a:cxnLst/>
                          <a:rect l="l" t="t" r="r" b="b"/>
                          <a:pathLst>
                            <a:path w="600075" h="238760">
                              <a:moveTo>
                                <a:pt x="39750" y="0"/>
                              </a:moveTo>
                              <a:lnTo>
                                <a:pt x="24270" y="3127"/>
                              </a:lnTo>
                              <a:lnTo>
                                <a:pt x="11636" y="11655"/>
                              </a:lnTo>
                              <a:lnTo>
                                <a:pt x="3121" y="24303"/>
                              </a:lnTo>
                              <a:lnTo>
                                <a:pt x="0" y="39789"/>
                              </a:lnTo>
                              <a:lnTo>
                                <a:pt x="0" y="198970"/>
                              </a:lnTo>
                              <a:lnTo>
                                <a:pt x="3121" y="214456"/>
                              </a:lnTo>
                              <a:lnTo>
                                <a:pt x="11636" y="227104"/>
                              </a:lnTo>
                              <a:lnTo>
                                <a:pt x="24270" y="235632"/>
                              </a:lnTo>
                              <a:lnTo>
                                <a:pt x="39750" y="238760"/>
                              </a:lnTo>
                            </a:path>
                            <a:path w="600075" h="238760">
                              <a:moveTo>
                                <a:pt x="560324" y="0"/>
                              </a:moveTo>
                              <a:lnTo>
                                <a:pt x="575804" y="3127"/>
                              </a:lnTo>
                              <a:lnTo>
                                <a:pt x="588438" y="11655"/>
                              </a:lnTo>
                              <a:lnTo>
                                <a:pt x="596953" y="24303"/>
                              </a:lnTo>
                              <a:lnTo>
                                <a:pt x="600075" y="39789"/>
                              </a:lnTo>
                              <a:lnTo>
                                <a:pt x="600075" y="198970"/>
                              </a:lnTo>
                              <a:lnTo>
                                <a:pt x="596953" y="214456"/>
                              </a:lnTo>
                              <a:lnTo>
                                <a:pt x="588438" y="227104"/>
                              </a:lnTo>
                              <a:lnTo>
                                <a:pt x="575804" y="235632"/>
                              </a:lnTo>
                              <a:lnTo>
                                <a:pt x="560324" y="238760"/>
                              </a:lnTo>
                            </a:path>
                          </a:pathLst>
                        </a:custGeom>
                        <a:ln w="28575">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8.900002pt;margin-top:761.125pt;width:434.5pt;height:21.05pt;mso-position-horizontal-relative:page;mso-position-vertical-relative:page;z-index:-15928320" id="docshapegroup3" coordorigin="1778,15223" coordsize="8690,421">
              <v:line style="position:absolute" from="1778,15408" to="10468,15408" stroked="true" strokeweight="1pt" strokecolor="#808080">
                <v:stroke dashstyle="solid"/>
              </v:line>
              <v:shape style="position:absolute;left:5709;top:15245;width:945;height:376" id="docshape4" coordorigin="5709,15245" coordsize="945,376" path="m6591,15245l5772,15245,5747,15250,5727,15263,5714,15283,5709,15308,5709,15558,5714,15583,5727,15603,5747,15616,5772,15621,6591,15621,6616,15616,6636,15603,6649,15583,6654,15558,6654,15308,6649,15283,6636,15263,6616,15250,6591,15245xe" filled="true" fillcolor="#ffffff" stroked="false">
                <v:path arrowok="t"/>
                <v:fill type="solid"/>
              </v:shape>
              <v:shape style="position:absolute;left:5709;top:15245;width:945;height:376" id="docshape5" coordorigin="5709,15245" coordsize="945,376" path="m5772,15245l5747,15250,5727,15263,5714,15283,5709,15308,5709,15558,5714,15583,5727,15603,5747,15616,5772,15621m6591,15245l6616,15250,6636,15263,6649,15283,6654,15308,6654,15558,6649,15583,6636,15603,6616,15616,6591,15621e" filled="false" stroked="true" strokeweight="2.25pt" strokecolor="#808080">
                <v:path arrowok="t"/>
                <v:stroke dashstyle="solid"/>
              </v:shape>
              <w10:wrap type="none"/>
            </v:group>
          </w:pict>
        </mc:Fallback>
      </mc:AlternateContent>
    </w:r>
    <w:r>
      <w:rPr/>
      <mc:AlternateContent>
        <mc:Choice Requires="wps">
          <w:drawing>
            <wp:anchor distT="0" distB="0" distL="0" distR="0" allowOverlap="1" layoutInCell="1" locked="0" behindDoc="1" simplePos="0" relativeHeight="487388672">
              <wp:simplePos x="0" y="0"/>
              <wp:positionH relativeFrom="page">
                <wp:posOffset>3859276</wp:posOffset>
              </wp:positionH>
              <wp:positionV relativeFrom="page">
                <wp:posOffset>9697466</wp:posOffset>
              </wp:positionV>
              <wp:extent cx="153670" cy="17018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53670" cy="170180"/>
                      </a:xfrm>
                      <a:prstGeom prst="rect">
                        <a:avLst/>
                      </a:prstGeom>
                    </wps:spPr>
                    <wps:txbx>
                      <w:txbxContent>
                        <w:p>
                          <w:pPr>
                            <w:spacing w:before="20"/>
                            <w:ind w:left="5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2</w:t>
                          </w:r>
                          <w:r>
                            <w:rPr>
                              <w:rFonts w:ascii="Georgia"/>
                              <w:spacing w:val="-10"/>
                              <w:sz w:val="20"/>
                            </w:rPr>
                            <w:fldChar w:fldCharType="end"/>
                          </w:r>
                        </w:p>
                      </w:txbxContent>
                    </wps:txbx>
                    <wps:bodyPr wrap="square" lIns="0" tIns="0" rIns="0" bIns="0" rtlCol="0">
                      <a:noAutofit/>
                    </wps:bodyPr>
                  </wps:wsp>
                </a:graphicData>
              </a:graphic>
            </wp:anchor>
          </w:drawing>
        </mc:Choice>
        <mc:Fallback>
          <w:pict>
            <v:shape style="position:absolute;margin-left:303.880005pt;margin-top:763.580078pt;width:12.1pt;height:13.4pt;mso-position-horizontal-relative:page;mso-position-vertical-relative:page;z-index:-15927808" type="#_x0000_t202" id="docshape6" filled="false" stroked="false">
              <v:textbox inset="0,0,0,0">
                <w:txbxContent>
                  <w:p>
                    <w:pPr>
                      <w:spacing w:before="20"/>
                      <w:ind w:left="5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2</w:t>
                    </w:r>
                    <w:r>
                      <w:rPr>
                        <w:rFonts w:ascii="Georgia"/>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0208">
              <wp:simplePos x="0" y="0"/>
              <wp:positionH relativeFrom="page">
                <wp:posOffset>1129030</wp:posOffset>
              </wp:positionH>
              <wp:positionV relativeFrom="page">
                <wp:posOffset>9666287</wp:posOffset>
              </wp:positionV>
              <wp:extent cx="5518150" cy="26733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5518150" cy="267335"/>
                        <a:chExt cx="5518150" cy="267335"/>
                      </a:xfrm>
                    </wpg:grpSpPr>
                    <wps:wsp>
                      <wps:cNvPr id="11" name="Graphic 11"/>
                      <wps:cNvSpPr/>
                      <wps:spPr>
                        <a:xfrm>
                          <a:off x="0" y="117792"/>
                          <a:ext cx="5518150" cy="1270"/>
                        </a:xfrm>
                        <a:custGeom>
                          <a:avLst/>
                          <a:gdLst/>
                          <a:ahLst/>
                          <a:cxnLst/>
                          <a:rect l="l" t="t" r="r" b="b"/>
                          <a:pathLst>
                            <a:path w="5518150" h="0">
                              <a:moveTo>
                                <a:pt x="0" y="0"/>
                              </a:moveTo>
                              <a:lnTo>
                                <a:pt x="5518150" y="0"/>
                              </a:lnTo>
                            </a:path>
                          </a:pathLst>
                        </a:custGeom>
                        <a:ln w="12700">
                          <a:solidFill>
                            <a:srgbClr val="808080"/>
                          </a:solidFill>
                          <a:prstDash val="solid"/>
                        </a:ln>
                      </wps:spPr>
                      <wps:bodyPr wrap="square" lIns="0" tIns="0" rIns="0" bIns="0" rtlCol="0">
                        <a:prstTxWarp prst="textNoShape">
                          <a:avLst/>
                        </a:prstTxWarp>
                        <a:noAutofit/>
                      </wps:bodyPr>
                    </wps:wsp>
                    <wps:wsp>
                      <wps:cNvPr id="12" name="Graphic 12"/>
                      <wps:cNvSpPr/>
                      <wps:spPr>
                        <a:xfrm>
                          <a:off x="2496185" y="14287"/>
                          <a:ext cx="600075" cy="238760"/>
                        </a:xfrm>
                        <a:custGeom>
                          <a:avLst/>
                          <a:gdLst/>
                          <a:ahLst/>
                          <a:cxnLst/>
                          <a:rect l="l" t="t" r="r" b="b"/>
                          <a:pathLst>
                            <a:path w="600075" h="238760">
                              <a:moveTo>
                                <a:pt x="560324" y="0"/>
                              </a:moveTo>
                              <a:lnTo>
                                <a:pt x="39750" y="0"/>
                              </a:lnTo>
                              <a:lnTo>
                                <a:pt x="24270" y="3127"/>
                              </a:lnTo>
                              <a:lnTo>
                                <a:pt x="11636" y="11655"/>
                              </a:lnTo>
                              <a:lnTo>
                                <a:pt x="3121" y="24303"/>
                              </a:lnTo>
                              <a:lnTo>
                                <a:pt x="0" y="39789"/>
                              </a:lnTo>
                              <a:lnTo>
                                <a:pt x="0" y="198970"/>
                              </a:lnTo>
                              <a:lnTo>
                                <a:pt x="3121" y="214456"/>
                              </a:lnTo>
                              <a:lnTo>
                                <a:pt x="11636" y="227104"/>
                              </a:lnTo>
                              <a:lnTo>
                                <a:pt x="24270" y="235632"/>
                              </a:lnTo>
                              <a:lnTo>
                                <a:pt x="39750" y="238760"/>
                              </a:lnTo>
                              <a:lnTo>
                                <a:pt x="560324" y="238760"/>
                              </a:lnTo>
                              <a:lnTo>
                                <a:pt x="575804" y="235632"/>
                              </a:lnTo>
                              <a:lnTo>
                                <a:pt x="588438" y="227104"/>
                              </a:lnTo>
                              <a:lnTo>
                                <a:pt x="596953" y="214456"/>
                              </a:lnTo>
                              <a:lnTo>
                                <a:pt x="600075" y="198970"/>
                              </a:lnTo>
                              <a:lnTo>
                                <a:pt x="600075" y="39789"/>
                              </a:lnTo>
                              <a:lnTo>
                                <a:pt x="596953" y="24303"/>
                              </a:lnTo>
                              <a:lnTo>
                                <a:pt x="588438" y="11655"/>
                              </a:lnTo>
                              <a:lnTo>
                                <a:pt x="575804" y="3127"/>
                              </a:lnTo>
                              <a:lnTo>
                                <a:pt x="560324"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2496185" y="14287"/>
                          <a:ext cx="600075" cy="238760"/>
                        </a:xfrm>
                        <a:custGeom>
                          <a:avLst/>
                          <a:gdLst/>
                          <a:ahLst/>
                          <a:cxnLst/>
                          <a:rect l="l" t="t" r="r" b="b"/>
                          <a:pathLst>
                            <a:path w="600075" h="238760">
                              <a:moveTo>
                                <a:pt x="39750" y="0"/>
                              </a:moveTo>
                              <a:lnTo>
                                <a:pt x="24270" y="3127"/>
                              </a:lnTo>
                              <a:lnTo>
                                <a:pt x="11636" y="11655"/>
                              </a:lnTo>
                              <a:lnTo>
                                <a:pt x="3121" y="24303"/>
                              </a:lnTo>
                              <a:lnTo>
                                <a:pt x="0" y="39789"/>
                              </a:lnTo>
                              <a:lnTo>
                                <a:pt x="0" y="198970"/>
                              </a:lnTo>
                              <a:lnTo>
                                <a:pt x="3121" y="214456"/>
                              </a:lnTo>
                              <a:lnTo>
                                <a:pt x="11636" y="227104"/>
                              </a:lnTo>
                              <a:lnTo>
                                <a:pt x="24270" y="235632"/>
                              </a:lnTo>
                              <a:lnTo>
                                <a:pt x="39750" y="238760"/>
                              </a:lnTo>
                            </a:path>
                            <a:path w="600075" h="238760">
                              <a:moveTo>
                                <a:pt x="560324" y="0"/>
                              </a:moveTo>
                              <a:lnTo>
                                <a:pt x="575804" y="3127"/>
                              </a:lnTo>
                              <a:lnTo>
                                <a:pt x="588438" y="11655"/>
                              </a:lnTo>
                              <a:lnTo>
                                <a:pt x="596953" y="24303"/>
                              </a:lnTo>
                              <a:lnTo>
                                <a:pt x="600075" y="39789"/>
                              </a:lnTo>
                              <a:lnTo>
                                <a:pt x="600075" y="198970"/>
                              </a:lnTo>
                              <a:lnTo>
                                <a:pt x="596953" y="214456"/>
                              </a:lnTo>
                              <a:lnTo>
                                <a:pt x="588438" y="227104"/>
                              </a:lnTo>
                              <a:lnTo>
                                <a:pt x="575804" y="235632"/>
                              </a:lnTo>
                              <a:lnTo>
                                <a:pt x="560324" y="238760"/>
                              </a:lnTo>
                            </a:path>
                          </a:pathLst>
                        </a:custGeom>
                        <a:ln w="28575">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8.900002pt;margin-top:761.125pt;width:434.5pt;height:21.05pt;mso-position-horizontal-relative:page;mso-position-vertical-relative:page;z-index:-15926272" id="docshapegroup9" coordorigin="1778,15223" coordsize="8690,421">
              <v:line style="position:absolute" from="1778,15408" to="10468,15408" stroked="true" strokeweight="1pt" strokecolor="#808080">
                <v:stroke dashstyle="solid"/>
              </v:line>
              <v:shape style="position:absolute;left:5709;top:15245;width:945;height:376" id="docshape10" coordorigin="5709,15245" coordsize="945,376" path="m6591,15245l5772,15245,5747,15250,5727,15263,5714,15283,5709,15308,5709,15558,5714,15583,5727,15603,5747,15616,5772,15621,6591,15621,6616,15616,6636,15603,6649,15583,6654,15558,6654,15308,6649,15283,6636,15263,6616,15250,6591,15245xe" filled="true" fillcolor="#ffffff" stroked="false">
                <v:path arrowok="t"/>
                <v:fill type="solid"/>
              </v:shape>
              <v:shape style="position:absolute;left:5709;top:15245;width:945;height:376" id="docshape11" coordorigin="5709,15245" coordsize="945,376" path="m5772,15245l5747,15250,5727,15263,5714,15283,5709,15308,5709,15558,5714,15583,5727,15603,5747,15616,5772,15621m6591,15245l6616,15250,6636,15263,6649,15283,6654,15308,6654,15558,6649,15583,6636,15603,6616,15616,6591,15621e" filled="false" stroked="true" strokeweight="2.25pt" strokecolor="#808080">
                <v:path arrowok="t"/>
                <v:stroke dashstyle="solid"/>
              </v:shape>
              <w10:wrap type="none"/>
            </v:group>
          </w:pict>
        </mc:Fallback>
      </mc:AlternateContent>
    </w:r>
    <w:r>
      <w:rPr/>
      <mc:AlternateContent>
        <mc:Choice Requires="wps">
          <w:drawing>
            <wp:anchor distT="0" distB="0" distL="0" distR="0" allowOverlap="1" layoutInCell="1" locked="0" behindDoc="1" simplePos="0" relativeHeight="487390720">
              <wp:simplePos x="0" y="0"/>
              <wp:positionH relativeFrom="page">
                <wp:posOffset>5796915</wp:posOffset>
              </wp:positionH>
              <wp:positionV relativeFrom="page">
                <wp:posOffset>9553599</wp:posOffset>
              </wp:positionV>
              <wp:extent cx="1421765" cy="17462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421765" cy="174625"/>
                      </a:xfrm>
                      <a:prstGeom prst="rect">
                        <a:avLst/>
                      </a:prstGeom>
                    </wps:spPr>
                    <wps:txbx>
                      <w:txbxContent>
                        <w:p>
                          <w:pPr>
                            <w:spacing w:before="20"/>
                            <w:ind w:left="20" w:right="0" w:firstLine="0"/>
                            <w:jc w:val="left"/>
                            <w:rPr>
                              <w:rFonts w:ascii="Calisto MT"/>
                              <w:b/>
                              <w:i/>
                              <w:sz w:val="20"/>
                            </w:rPr>
                          </w:pPr>
                          <w:r>
                            <w:rPr>
                              <w:rFonts w:ascii="Calisto MT"/>
                              <w:b/>
                              <w:i/>
                              <w:sz w:val="20"/>
                            </w:rPr>
                            <w:t>Majlis</w:t>
                          </w:r>
                          <w:r>
                            <w:rPr>
                              <w:rFonts w:ascii="Calisto MT"/>
                              <w:b/>
                              <w:i/>
                              <w:spacing w:val="-9"/>
                              <w:sz w:val="20"/>
                            </w:rPr>
                            <w:t> </w:t>
                          </w:r>
                          <w:r>
                            <w:rPr>
                              <w:rFonts w:ascii="Calisto MT"/>
                              <w:b/>
                              <w:i/>
                              <w:sz w:val="20"/>
                            </w:rPr>
                            <w:t>Sukan</w:t>
                          </w:r>
                          <w:r>
                            <w:rPr>
                              <w:rFonts w:ascii="Calisto MT"/>
                              <w:b/>
                              <w:i/>
                              <w:spacing w:val="-2"/>
                              <w:sz w:val="20"/>
                            </w:rPr>
                            <w:t> </w:t>
                          </w:r>
                          <w:r>
                            <w:rPr>
                              <w:rFonts w:ascii="Calisto MT"/>
                              <w:b/>
                              <w:i/>
                              <w:sz w:val="20"/>
                            </w:rPr>
                            <w:t>Negeri </w:t>
                          </w:r>
                          <w:r>
                            <w:rPr>
                              <w:rFonts w:ascii="Calisto MT"/>
                              <w:b/>
                              <w:i/>
                              <w:spacing w:val="-4"/>
                              <w:sz w:val="20"/>
                            </w:rPr>
                            <w:t>Sabah</w:t>
                          </w:r>
                        </w:p>
                      </w:txbxContent>
                    </wps:txbx>
                    <wps:bodyPr wrap="square" lIns="0" tIns="0" rIns="0" bIns="0" rtlCol="0">
                      <a:noAutofit/>
                    </wps:bodyPr>
                  </wps:wsp>
                </a:graphicData>
              </a:graphic>
            </wp:anchor>
          </w:drawing>
        </mc:Choice>
        <mc:Fallback>
          <w:pict>
            <v:shape style="position:absolute;margin-left:456.450012pt;margin-top:752.251953pt;width:111.95pt;height:13.75pt;mso-position-horizontal-relative:page;mso-position-vertical-relative:page;z-index:-15925760" type="#_x0000_t202" id="docshape12" filled="false" stroked="false">
              <v:textbox inset="0,0,0,0">
                <w:txbxContent>
                  <w:p>
                    <w:pPr>
                      <w:spacing w:before="20"/>
                      <w:ind w:left="20" w:right="0" w:firstLine="0"/>
                      <w:jc w:val="left"/>
                      <w:rPr>
                        <w:rFonts w:ascii="Calisto MT"/>
                        <w:b/>
                        <w:i/>
                        <w:sz w:val="20"/>
                      </w:rPr>
                    </w:pPr>
                    <w:r>
                      <w:rPr>
                        <w:rFonts w:ascii="Calisto MT"/>
                        <w:b/>
                        <w:i/>
                        <w:sz w:val="20"/>
                      </w:rPr>
                      <w:t>Majlis</w:t>
                    </w:r>
                    <w:r>
                      <w:rPr>
                        <w:rFonts w:ascii="Calisto MT"/>
                        <w:b/>
                        <w:i/>
                        <w:spacing w:val="-9"/>
                        <w:sz w:val="20"/>
                      </w:rPr>
                      <w:t> </w:t>
                    </w:r>
                    <w:r>
                      <w:rPr>
                        <w:rFonts w:ascii="Calisto MT"/>
                        <w:b/>
                        <w:i/>
                        <w:sz w:val="20"/>
                      </w:rPr>
                      <w:t>Sukan</w:t>
                    </w:r>
                    <w:r>
                      <w:rPr>
                        <w:rFonts w:ascii="Calisto MT"/>
                        <w:b/>
                        <w:i/>
                        <w:spacing w:val="-2"/>
                        <w:sz w:val="20"/>
                      </w:rPr>
                      <w:t> </w:t>
                    </w:r>
                    <w:r>
                      <w:rPr>
                        <w:rFonts w:ascii="Calisto MT"/>
                        <w:b/>
                        <w:i/>
                        <w:sz w:val="20"/>
                      </w:rPr>
                      <w:t>Negeri </w:t>
                    </w:r>
                    <w:r>
                      <w:rPr>
                        <w:rFonts w:ascii="Calisto MT"/>
                        <w:b/>
                        <w:i/>
                        <w:spacing w:val="-4"/>
                        <w:sz w:val="20"/>
                      </w:rPr>
                      <w:t>Sabah</w:t>
                    </w:r>
                  </w:p>
                </w:txbxContent>
              </v:textbox>
              <w10:wrap type="none"/>
            </v:shape>
          </w:pict>
        </mc:Fallback>
      </mc:AlternateContent>
    </w:r>
    <w:r>
      <w:rPr/>
      <mc:AlternateContent>
        <mc:Choice Requires="wps">
          <w:drawing>
            <wp:anchor distT="0" distB="0" distL="0" distR="0" allowOverlap="1" layoutInCell="1" locked="0" behindDoc="1" simplePos="0" relativeHeight="487391232">
              <wp:simplePos x="0" y="0"/>
              <wp:positionH relativeFrom="page">
                <wp:posOffset>3852926</wp:posOffset>
              </wp:positionH>
              <wp:positionV relativeFrom="page">
                <wp:posOffset>9697466</wp:posOffset>
              </wp:positionV>
              <wp:extent cx="156210" cy="17018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56210" cy="170180"/>
                      </a:xfrm>
                      <a:prstGeom prst="rect">
                        <a:avLst/>
                      </a:prstGeom>
                    </wps:spPr>
                    <wps:txbx>
                      <w:txbxContent>
                        <w:p>
                          <w:pPr>
                            <w:spacing w:before="20"/>
                            <w:ind w:left="6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5</w:t>
                          </w:r>
                          <w:r>
                            <w:rPr>
                              <w:rFonts w:ascii="Georgia"/>
                              <w:spacing w:val="-10"/>
                              <w:sz w:val="20"/>
                            </w:rPr>
                            <w:fldChar w:fldCharType="end"/>
                          </w:r>
                        </w:p>
                      </w:txbxContent>
                    </wps:txbx>
                    <wps:bodyPr wrap="square" lIns="0" tIns="0" rIns="0" bIns="0" rtlCol="0">
                      <a:noAutofit/>
                    </wps:bodyPr>
                  </wps:wsp>
                </a:graphicData>
              </a:graphic>
            </wp:anchor>
          </w:drawing>
        </mc:Choice>
        <mc:Fallback>
          <w:pict>
            <v:shape style="position:absolute;margin-left:303.380005pt;margin-top:763.580078pt;width:12.3pt;height:13.4pt;mso-position-horizontal-relative:page;mso-position-vertical-relative:page;z-index:-15925248" type="#_x0000_t202" id="docshape13" filled="false" stroked="false">
              <v:textbox inset="0,0,0,0">
                <w:txbxContent>
                  <w:p>
                    <w:pPr>
                      <w:spacing w:before="20"/>
                      <w:ind w:left="6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5</w:t>
                    </w:r>
                    <w:r>
                      <w:rPr>
                        <w:rFonts w:ascii="Georgia"/>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7136">
              <wp:simplePos x="0" y="0"/>
              <wp:positionH relativeFrom="page">
                <wp:posOffset>832167</wp:posOffset>
              </wp:positionH>
              <wp:positionV relativeFrom="page">
                <wp:posOffset>457263</wp:posOffset>
              </wp:positionV>
              <wp:extent cx="6445250" cy="30226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445250" cy="302260"/>
                      </a:xfrm>
                      <a:custGeom>
                        <a:avLst/>
                        <a:gdLst/>
                        <a:ahLst/>
                        <a:cxnLst/>
                        <a:rect l="l" t="t" r="r" b="b"/>
                        <a:pathLst>
                          <a:path w="6445250" h="302260">
                            <a:moveTo>
                              <a:pt x="5657202" y="0"/>
                            </a:moveTo>
                            <a:lnTo>
                              <a:pt x="5628322" y="0"/>
                            </a:lnTo>
                            <a:lnTo>
                              <a:pt x="5628322" y="44767"/>
                            </a:lnTo>
                            <a:lnTo>
                              <a:pt x="5628322" y="273367"/>
                            </a:lnTo>
                            <a:lnTo>
                              <a:pt x="0" y="273367"/>
                            </a:lnTo>
                            <a:lnTo>
                              <a:pt x="0" y="301942"/>
                            </a:lnTo>
                            <a:lnTo>
                              <a:pt x="5628322" y="301942"/>
                            </a:lnTo>
                            <a:lnTo>
                              <a:pt x="5657202" y="301942"/>
                            </a:lnTo>
                            <a:lnTo>
                              <a:pt x="5657202" y="273367"/>
                            </a:lnTo>
                            <a:lnTo>
                              <a:pt x="5657202" y="44767"/>
                            </a:lnTo>
                            <a:lnTo>
                              <a:pt x="5657202" y="0"/>
                            </a:lnTo>
                            <a:close/>
                          </a:path>
                          <a:path w="6445250" h="302260">
                            <a:moveTo>
                              <a:pt x="6444996" y="273367"/>
                            </a:moveTo>
                            <a:lnTo>
                              <a:pt x="5657278" y="273367"/>
                            </a:lnTo>
                            <a:lnTo>
                              <a:pt x="5657278" y="301942"/>
                            </a:lnTo>
                            <a:lnTo>
                              <a:pt x="6444996" y="301942"/>
                            </a:lnTo>
                            <a:lnTo>
                              <a:pt x="6444996" y="273367"/>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style="position:absolute;margin-left:65.525002pt;margin-top:36.004963pt;width:507.5pt;height:23.8pt;mso-position-horizontal-relative:page;mso-position-vertical-relative:page;z-index:-15929344" id="docshape1" coordorigin="1311,720" coordsize="10150,476" path="m10219,720l10174,720,10174,791,10174,1151,1311,1151,1311,1196,10174,1196,10174,1196,10219,1196,10219,1151,10219,791,10219,720xm11460,1151l10220,1151,10220,1196,11460,1196,11460,1151xe" filled="true" fillcolor="#8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87648">
              <wp:simplePos x="0" y="0"/>
              <wp:positionH relativeFrom="page">
                <wp:posOffset>3084195</wp:posOffset>
              </wp:positionH>
              <wp:positionV relativeFrom="page">
                <wp:posOffset>488090</wp:posOffset>
              </wp:positionV>
              <wp:extent cx="3790950" cy="2019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790950" cy="201930"/>
                      </a:xfrm>
                      <a:prstGeom prst="rect">
                        <a:avLst/>
                      </a:prstGeom>
                    </wps:spPr>
                    <wps:txbx>
                      <w:txbxContent>
                        <w:p>
                          <w:pPr>
                            <w:tabs>
                              <w:tab w:pos="5457" w:val="left" w:leader="none"/>
                            </w:tabs>
                            <w:spacing w:before="13"/>
                            <w:ind w:left="20" w:right="0" w:firstLine="0"/>
                            <w:jc w:val="left"/>
                            <w:rPr>
                              <w:rFonts w:ascii="Calisto MT"/>
                              <w:b/>
                              <w:sz w:val="24"/>
                            </w:rPr>
                          </w:pPr>
                          <w:r>
                            <w:rPr>
                              <w:rFonts w:ascii="Calisto MT"/>
                              <w:sz w:val="24"/>
                            </w:rPr>
                            <w:t>SUKAN</w:t>
                          </w:r>
                          <w:r>
                            <w:rPr>
                              <w:rFonts w:ascii="Calisto MT"/>
                              <w:spacing w:val="-3"/>
                              <w:sz w:val="24"/>
                            </w:rPr>
                            <w:t> </w:t>
                          </w:r>
                          <w:r>
                            <w:rPr>
                              <w:rFonts w:ascii="Calisto MT"/>
                              <w:sz w:val="24"/>
                            </w:rPr>
                            <w:t>SABAH (SAGA)</w:t>
                          </w:r>
                          <w:r>
                            <w:rPr>
                              <w:rFonts w:ascii="Calisto MT"/>
                              <w:spacing w:val="1"/>
                              <w:sz w:val="24"/>
                            </w:rPr>
                            <w:t> </w:t>
                          </w:r>
                          <w:r>
                            <w:rPr>
                              <w:rFonts w:ascii="Calisto MT"/>
                              <w:sz w:val="24"/>
                            </w:rPr>
                            <w:t>X, KOTA</w:t>
                          </w:r>
                          <w:r>
                            <w:rPr>
                              <w:rFonts w:ascii="Calisto MT"/>
                              <w:spacing w:val="-2"/>
                              <w:sz w:val="24"/>
                            </w:rPr>
                            <w:t> KINABALU</w:t>
                          </w:r>
                          <w:r>
                            <w:rPr>
                              <w:rFonts w:ascii="Calisto MT"/>
                              <w:sz w:val="24"/>
                            </w:rPr>
                            <w:tab/>
                          </w:r>
                          <w:r>
                            <w:rPr>
                              <w:rFonts w:ascii="Calisto MT"/>
                              <w:b/>
                              <w:color w:val="4F81BC"/>
                              <w:spacing w:val="-4"/>
                              <w:sz w:val="24"/>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2.850006pt;margin-top:38.432343pt;width:298.5pt;height:15.9pt;mso-position-horizontal-relative:page;mso-position-vertical-relative:page;z-index:-15928832" type="#_x0000_t202" id="docshape2" filled="false" stroked="false">
              <v:textbox inset="0,0,0,0">
                <w:txbxContent>
                  <w:p>
                    <w:pPr>
                      <w:tabs>
                        <w:tab w:pos="5457" w:val="left" w:leader="none"/>
                      </w:tabs>
                      <w:spacing w:before="13"/>
                      <w:ind w:left="20" w:right="0" w:firstLine="0"/>
                      <w:jc w:val="left"/>
                      <w:rPr>
                        <w:rFonts w:ascii="Calisto MT"/>
                        <w:b/>
                        <w:sz w:val="24"/>
                      </w:rPr>
                    </w:pPr>
                    <w:r>
                      <w:rPr>
                        <w:rFonts w:ascii="Calisto MT"/>
                        <w:sz w:val="24"/>
                      </w:rPr>
                      <w:t>SUKAN</w:t>
                    </w:r>
                    <w:r>
                      <w:rPr>
                        <w:rFonts w:ascii="Calisto MT"/>
                        <w:spacing w:val="-3"/>
                        <w:sz w:val="24"/>
                      </w:rPr>
                      <w:t> </w:t>
                    </w:r>
                    <w:r>
                      <w:rPr>
                        <w:rFonts w:ascii="Calisto MT"/>
                        <w:sz w:val="24"/>
                      </w:rPr>
                      <w:t>SABAH (SAGA)</w:t>
                    </w:r>
                    <w:r>
                      <w:rPr>
                        <w:rFonts w:ascii="Calisto MT"/>
                        <w:spacing w:val="1"/>
                        <w:sz w:val="24"/>
                      </w:rPr>
                      <w:t> </w:t>
                    </w:r>
                    <w:r>
                      <w:rPr>
                        <w:rFonts w:ascii="Calisto MT"/>
                        <w:sz w:val="24"/>
                      </w:rPr>
                      <w:t>X, KOTA</w:t>
                    </w:r>
                    <w:r>
                      <w:rPr>
                        <w:rFonts w:ascii="Calisto MT"/>
                        <w:spacing w:val="-2"/>
                        <w:sz w:val="24"/>
                      </w:rPr>
                      <w:t> KINABALU</w:t>
                    </w:r>
                    <w:r>
                      <w:rPr>
                        <w:rFonts w:ascii="Calisto MT"/>
                        <w:sz w:val="24"/>
                      </w:rPr>
                      <w:tab/>
                    </w:r>
                    <w:r>
                      <w:rPr>
                        <w:rFonts w:ascii="Calisto MT"/>
                        <w:b/>
                        <w:color w:val="4F81BC"/>
                        <w:spacing w:val="-4"/>
                        <w:sz w:val="24"/>
                      </w:rPr>
                      <w:t>2023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9184">
              <wp:simplePos x="0" y="0"/>
              <wp:positionH relativeFrom="page">
                <wp:posOffset>832167</wp:posOffset>
              </wp:positionH>
              <wp:positionV relativeFrom="page">
                <wp:posOffset>457263</wp:posOffset>
              </wp:positionV>
              <wp:extent cx="6445250" cy="30226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445250" cy="302260"/>
                      </a:xfrm>
                      <a:custGeom>
                        <a:avLst/>
                        <a:gdLst/>
                        <a:ahLst/>
                        <a:cxnLst/>
                        <a:rect l="l" t="t" r="r" b="b"/>
                        <a:pathLst>
                          <a:path w="6445250" h="302260">
                            <a:moveTo>
                              <a:pt x="5657202" y="0"/>
                            </a:moveTo>
                            <a:lnTo>
                              <a:pt x="5628322" y="0"/>
                            </a:lnTo>
                            <a:lnTo>
                              <a:pt x="5628322" y="44767"/>
                            </a:lnTo>
                            <a:lnTo>
                              <a:pt x="5628322" y="273367"/>
                            </a:lnTo>
                            <a:lnTo>
                              <a:pt x="0" y="273367"/>
                            </a:lnTo>
                            <a:lnTo>
                              <a:pt x="0" y="301942"/>
                            </a:lnTo>
                            <a:lnTo>
                              <a:pt x="5628322" y="301942"/>
                            </a:lnTo>
                            <a:lnTo>
                              <a:pt x="5657202" y="301942"/>
                            </a:lnTo>
                            <a:lnTo>
                              <a:pt x="5657202" y="273367"/>
                            </a:lnTo>
                            <a:lnTo>
                              <a:pt x="5657202" y="44767"/>
                            </a:lnTo>
                            <a:lnTo>
                              <a:pt x="5657202" y="0"/>
                            </a:lnTo>
                            <a:close/>
                          </a:path>
                          <a:path w="6445250" h="302260">
                            <a:moveTo>
                              <a:pt x="6444996" y="273367"/>
                            </a:moveTo>
                            <a:lnTo>
                              <a:pt x="5657278" y="273367"/>
                            </a:lnTo>
                            <a:lnTo>
                              <a:pt x="5657278" y="301942"/>
                            </a:lnTo>
                            <a:lnTo>
                              <a:pt x="6444996" y="301942"/>
                            </a:lnTo>
                            <a:lnTo>
                              <a:pt x="6444996" y="273367"/>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style="position:absolute;margin-left:65.525002pt;margin-top:36.004963pt;width:507.5pt;height:23.8pt;mso-position-horizontal-relative:page;mso-position-vertical-relative:page;z-index:-15927296" id="docshape7" coordorigin="1311,720" coordsize="10150,476" path="m10219,720l10174,720,10174,791,10174,1151,1311,1151,1311,1196,10174,1196,10174,1196,10219,1196,10219,1151,10219,791,10219,720xm11460,1151l10220,1151,10220,1196,11460,1196,11460,1151xe" filled="true" fillcolor="#8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89696">
              <wp:simplePos x="0" y="0"/>
              <wp:positionH relativeFrom="page">
                <wp:posOffset>3084195</wp:posOffset>
              </wp:positionH>
              <wp:positionV relativeFrom="page">
                <wp:posOffset>488090</wp:posOffset>
              </wp:positionV>
              <wp:extent cx="3790950" cy="20193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790950" cy="201930"/>
                      </a:xfrm>
                      <a:prstGeom prst="rect">
                        <a:avLst/>
                      </a:prstGeom>
                    </wps:spPr>
                    <wps:txbx>
                      <w:txbxContent>
                        <w:p>
                          <w:pPr>
                            <w:tabs>
                              <w:tab w:pos="5457" w:val="left" w:leader="none"/>
                            </w:tabs>
                            <w:spacing w:before="13"/>
                            <w:ind w:left="20" w:right="0" w:firstLine="0"/>
                            <w:jc w:val="left"/>
                            <w:rPr>
                              <w:rFonts w:ascii="Calisto MT"/>
                              <w:b/>
                              <w:sz w:val="24"/>
                            </w:rPr>
                          </w:pPr>
                          <w:r>
                            <w:rPr>
                              <w:rFonts w:ascii="Calisto MT"/>
                              <w:sz w:val="24"/>
                            </w:rPr>
                            <w:t>SUKAN</w:t>
                          </w:r>
                          <w:r>
                            <w:rPr>
                              <w:rFonts w:ascii="Calisto MT"/>
                              <w:spacing w:val="-3"/>
                              <w:sz w:val="24"/>
                            </w:rPr>
                            <w:t> </w:t>
                          </w:r>
                          <w:r>
                            <w:rPr>
                              <w:rFonts w:ascii="Calisto MT"/>
                              <w:sz w:val="24"/>
                            </w:rPr>
                            <w:t>SABAH (SAGA)</w:t>
                          </w:r>
                          <w:r>
                            <w:rPr>
                              <w:rFonts w:ascii="Calisto MT"/>
                              <w:spacing w:val="1"/>
                              <w:sz w:val="24"/>
                            </w:rPr>
                            <w:t> </w:t>
                          </w:r>
                          <w:r>
                            <w:rPr>
                              <w:rFonts w:ascii="Calisto MT"/>
                              <w:sz w:val="24"/>
                            </w:rPr>
                            <w:t>X, KOTA</w:t>
                          </w:r>
                          <w:r>
                            <w:rPr>
                              <w:rFonts w:ascii="Calisto MT"/>
                              <w:spacing w:val="-2"/>
                              <w:sz w:val="24"/>
                            </w:rPr>
                            <w:t> KINABALU</w:t>
                          </w:r>
                          <w:r>
                            <w:rPr>
                              <w:rFonts w:ascii="Calisto MT"/>
                              <w:sz w:val="24"/>
                            </w:rPr>
                            <w:tab/>
                          </w:r>
                          <w:r>
                            <w:rPr>
                              <w:rFonts w:ascii="Calisto MT"/>
                              <w:b/>
                              <w:color w:val="4F81BC"/>
                              <w:spacing w:val="-4"/>
                              <w:sz w:val="24"/>
                            </w:rPr>
                            <w:t>2023</w:t>
                          </w:r>
                        </w:p>
                      </w:txbxContent>
                    </wps:txbx>
                    <wps:bodyPr wrap="square" lIns="0" tIns="0" rIns="0" bIns="0" rtlCol="0">
                      <a:noAutofit/>
                    </wps:bodyPr>
                  </wps:wsp>
                </a:graphicData>
              </a:graphic>
            </wp:anchor>
          </w:drawing>
        </mc:Choice>
        <mc:Fallback>
          <w:pict>
            <v:shape style="position:absolute;margin-left:242.850006pt;margin-top:38.432343pt;width:298.5pt;height:15.9pt;mso-position-horizontal-relative:page;mso-position-vertical-relative:page;z-index:-15926784" type="#_x0000_t202" id="docshape8" filled="false" stroked="false">
              <v:textbox inset="0,0,0,0">
                <w:txbxContent>
                  <w:p>
                    <w:pPr>
                      <w:tabs>
                        <w:tab w:pos="5457" w:val="left" w:leader="none"/>
                      </w:tabs>
                      <w:spacing w:before="13"/>
                      <w:ind w:left="20" w:right="0" w:firstLine="0"/>
                      <w:jc w:val="left"/>
                      <w:rPr>
                        <w:rFonts w:ascii="Calisto MT"/>
                        <w:b/>
                        <w:sz w:val="24"/>
                      </w:rPr>
                    </w:pPr>
                    <w:r>
                      <w:rPr>
                        <w:rFonts w:ascii="Calisto MT"/>
                        <w:sz w:val="24"/>
                      </w:rPr>
                      <w:t>SUKAN</w:t>
                    </w:r>
                    <w:r>
                      <w:rPr>
                        <w:rFonts w:ascii="Calisto MT"/>
                        <w:spacing w:val="-3"/>
                        <w:sz w:val="24"/>
                      </w:rPr>
                      <w:t> </w:t>
                    </w:r>
                    <w:r>
                      <w:rPr>
                        <w:rFonts w:ascii="Calisto MT"/>
                        <w:sz w:val="24"/>
                      </w:rPr>
                      <w:t>SABAH (SAGA)</w:t>
                    </w:r>
                    <w:r>
                      <w:rPr>
                        <w:rFonts w:ascii="Calisto MT"/>
                        <w:spacing w:val="1"/>
                        <w:sz w:val="24"/>
                      </w:rPr>
                      <w:t> </w:t>
                    </w:r>
                    <w:r>
                      <w:rPr>
                        <w:rFonts w:ascii="Calisto MT"/>
                        <w:sz w:val="24"/>
                      </w:rPr>
                      <w:t>X, KOTA</w:t>
                    </w:r>
                    <w:r>
                      <w:rPr>
                        <w:rFonts w:ascii="Calisto MT"/>
                        <w:spacing w:val="-2"/>
                        <w:sz w:val="24"/>
                      </w:rPr>
                      <w:t> KINABALU</w:t>
                    </w:r>
                    <w:r>
                      <w:rPr>
                        <w:rFonts w:ascii="Calisto MT"/>
                        <w:sz w:val="24"/>
                      </w:rPr>
                      <w:tab/>
                    </w:r>
                    <w:r>
                      <w:rPr>
                        <w:rFonts w:ascii="Calisto MT"/>
                        <w:b/>
                        <w:color w:val="4F81BC"/>
                        <w:spacing w:val="-4"/>
                        <w:sz w:val="2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5"/>
      <w:numFmt w:val="decimal"/>
      <w:lvlText w:val="%1"/>
      <w:lvlJc w:val="left"/>
      <w:pPr>
        <w:ind w:left="821" w:hanging="721"/>
        <w:jc w:val="left"/>
      </w:pPr>
      <w:rPr>
        <w:rFonts w:hint="default"/>
        <w:lang w:val="id" w:eastAsia="en-US" w:bidi="ar-SA"/>
      </w:rPr>
    </w:lvl>
    <w:lvl w:ilvl="1">
      <w:start w:val="0"/>
      <w:numFmt w:val="decimal"/>
      <w:lvlText w:val="%1.%2"/>
      <w:lvlJc w:val="left"/>
      <w:pPr>
        <w:ind w:left="821" w:hanging="721"/>
        <w:jc w:val="right"/>
      </w:pPr>
      <w:rPr>
        <w:rFonts w:hint="default"/>
        <w:spacing w:val="-2"/>
        <w:w w:val="100"/>
        <w:lang w:val="id" w:eastAsia="en-US" w:bidi="ar-SA"/>
      </w:rPr>
    </w:lvl>
    <w:lvl w:ilvl="2">
      <w:start w:val="0"/>
      <w:numFmt w:val="bullet"/>
      <w:lvlText w:val="•"/>
      <w:lvlJc w:val="left"/>
      <w:pPr>
        <w:ind w:left="2680" w:hanging="721"/>
      </w:pPr>
      <w:rPr>
        <w:rFonts w:hint="default"/>
        <w:lang w:val="id" w:eastAsia="en-US" w:bidi="ar-SA"/>
      </w:rPr>
    </w:lvl>
    <w:lvl w:ilvl="3">
      <w:start w:val="0"/>
      <w:numFmt w:val="bullet"/>
      <w:lvlText w:val="•"/>
      <w:lvlJc w:val="left"/>
      <w:pPr>
        <w:ind w:left="3610" w:hanging="721"/>
      </w:pPr>
      <w:rPr>
        <w:rFonts w:hint="default"/>
        <w:lang w:val="id" w:eastAsia="en-US" w:bidi="ar-SA"/>
      </w:rPr>
    </w:lvl>
    <w:lvl w:ilvl="4">
      <w:start w:val="0"/>
      <w:numFmt w:val="bullet"/>
      <w:lvlText w:val="•"/>
      <w:lvlJc w:val="left"/>
      <w:pPr>
        <w:ind w:left="4540" w:hanging="721"/>
      </w:pPr>
      <w:rPr>
        <w:rFonts w:hint="default"/>
        <w:lang w:val="id" w:eastAsia="en-US" w:bidi="ar-SA"/>
      </w:rPr>
    </w:lvl>
    <w:lvl w:ilvl="5">
      <w:start w:val="0"/>
      <w:numFmt w:val="bullet"/>
      <w:lvlText w:val="•"/>
      <w:lvlJc w:val="left"/>
      <w:pPr>
        <w:ind w:left="5470" w:hanging="721"/>
      </w:pPr>
      <w:rPr>
        <w:rFonts w:hint="default"/>
        <w:lang w:val="id" w:eastAsia="en-US" w:bidi="ar-SA"/>
      </w:rPr>
    </w:lvl>
    <w:lvl w:ilvl="6">
      <w:start w:val="0"/>
      <w:numFmt w:val="bullet"/>
      <w:lvlText w:val="•"/>
      <w:lvlJc w:val="left"/>
      <w:pPr>
        <w:ind w:left="6400" w:hanging="721"/>
      </w:pPr>
      <w:rPr>
        <w:rFonts w:hint="default"/>
        <w:lang w:val="id" w:eastAsia="en-US" w:bidi="ar-SA"/>
      </w:rPr>
    </w:lvl>
    <w:lvl w:ilvl="7">
      <w:start w:val="0"/>
      <w:numFmt w:val="bullet"/>
      <w:lvlText w:val="•"/>
      <w:lvlJc w:val="left"/>
      <w:pPr>
        <w:ind w:left="7330" w:hanging="721"/>
      </w:pPr>
      <w:rPr>
        <w:rFonts w:hint="default"/>
        <w:lang w:val="id" w:eastAsia="en-US" w:bidi="ar-SA"/>
      </w:rPr>
    </w:lvl>
    <w:lvl w:ilvl="8">
      <w:start w:val="0"/>
      <w:numFmt w:val="bullet"/>
      <w:lvlText w:val="•"/>
      <w:lvlJc w:val="left"/>
      <w:pPr>
        <w:ind w:left="8260" w:hanging="721"/>
      </w:pPr>
      <w:rPr>
        <w:rFonts w:hint="default"/>
        <w:lang w:val="id" w:eastAsia="en-US" w:bidi="ar-SA"/>
      </w:rPr>
    </w:lvl>
  </w:abstractNum>
  <w:abstractNum w:abstractNumId="13">
    <w:multiLevelType w:val="hybridMultilevel"/>
    <w:lvl w:ilvl="0">
      <w:start w:val="14"/>
      <w:numFmt w:val="decimal"/>
      <w:lvlText w:val="%1"/>
      <w:lvlJc w:val="left"/>
      <w:pPr>
        <w:ind w:left="821" w:hanging="721"/>
        <w:jc w:val="left"/>
      </w:pPr>
      <w:rPr>
        <w:rFonts w:hint="default"/>
        <w:lang w:val="id" w:eastAsia="en-US" w:bidi="ar-SA"/>
      </w:rPr>
    </w:lvl>
    <w:lvl w:ilvl="1">
      <w:start w:val="0"/>
      <w:numFmt w:val="decimal"/>
      <w:lvlText w:val="%1.%2"/>
      <w:lvlJc w:val="left"/>
      <w:pPr>
        <w:ind w:left="821" w:hanging="721"/>
        <w:jc w:val="right"/>
      </w:pPr>
      <w:rPr>
        <w:rFonts w:hint="default"/>
        <w:spacing w:val="-2"/>
        <w:w w:val="100"/>
        <w:lang w:val="id" w:eastAsia="en-US" w:bidi="ar-SA"/>
      </w:rPr>
    </w:lvl>
    <w:lvl w:ilvl="2">
      <w:start w:val="1"/>
      <w:numFmt w:val="decimal"/>
      <w:lvlText w:val="%1.%2.%3"/>
      <w:lvlJc w:val="left"/>
      <w:pPr>
        <w:ind w:left="2261" w:hanging="721"/>
        <w:jc w:val="left"/>
      </w:pPr>
      <w:rPr>
        <w:rFonts w:hint="default" w:ascii="Cambria" w:hAnsi="Cambria" w:eastAsia="Cambria" w:cs="Cambria"/>
        <w:b w:val="0"/>
        <w:bCs w:val="0"/>
        <w:i w:val="0"/>
        <w:iCs w:val="0"/>
        <w:spacing w:val="-2"/>
        <w:w w:val="100"/>
        <w:sz w:val="22"/>
        <w:szCs w:val="22"/>
        <w:lang w:val="id" w:eastAsia="en-US" w:bidi="ar-SA"/>
      </w:rPr>
    </w:lvl>
    <w:lvl w:ilvl="3">
      <w:start w:val="0"/>
      <w:numFmt w:val="bullet"/>
      <w:lvlText w:val="•"/>
      <w:lvlJc w:val="left"/>
      <w:pPr>
        <w:ind w:left="4006" w:hanging="721"/>
      </w:pPr>
      <w:rPr>
        <w:rFonts w:hint="default"/>
        <w:lang w:val="id" w:eastAsia="en-US" w:bidi="ar-SA"/>
      </w:rPr>
    </w:lvl>
    <w:lvl w:ilvl="4">
      <w:start w:val="0"/>
      <w:numFmt w:val="bullet"/>
      <w:lvlText w:val="•"/>
      <w:lvlJc w:val="left"/>
      <w:pPr>
        <w:ind w:left="4880" w:hanging="721"/>
      </w:pPr>
      <w:rPr>
        <w:rFonts w:hint="default"/>
        <w:lang w:val="id" w:eastAsia="en-US" w:bidi="ar-SA"/>
      </w:rPr>
    </w:lvl>
    <w:lvl w:ilvl="5">
      <w:start w:val="0"/>
      <w:numFmt w:val="bullet"/>
      <w:lvlText w:val="•"/>
      <w:lvlJc w:val="left"/>
      <w:pPr>
        <w:ind w:left="5753" w:hanging="721"/>
      </w:pPr>
      <w:rPr>
        <w:rFonts w:hint="default"/>
        <w:lang w:val="id" w:eastAsia="en-US" w:bidi="ar-SA"/>
      </w:rPr>
    </w:lvl>
    <w:lvl w:ilvl="6">
      <w:start w:val="0"/>
      <w:numFmt w:val="bullet"/>
      <w:lvlText w:val="•"/>
      <w:lvlJc w:val="left"/>
      <w:pPr>
        <w:ind w:left="6626" w:hanging="721"/>
      </w:pPr>
      <w:rPr>
        <w:rFonts w:hint="default"/>
        <w:lang w:val="id" w:eastAsia="en-US" w:bidi="ar-SA"/>
      </w:rPr>
    </w:lvl>
    <w:lvl w:ilvl="7">
      <w:start w:val="0"/>
      <w:numFmt w:val="bullet"/>
      <w:lvlText w:val="•"/>
      <w:lvlJc w:val="left"/>
      <w:pPr>
        <w:ind w:left="7500" w:hanging="721"/>
      </w:pPr>
      <w:rPr>
        <w:rFonts w:hint="default"/>
        <w:lang w:val="id" w:eastAsia="en-US" w:bidi="ar-SA"/>
      </w:rPr>
    </w:lvl>
    <w:lvl w:ilvl="8">
      <w:start w:val="0"/>
      <w:numFmt w:val="bullet"/>
      <w:lvlText w:val="•"/>
      <w:lvlJc w:val="left"/>
      <w:pPr>
        <w:ind w:left="8373" w:hanging="721"/>
      </w:pPr>
      <w:rPr>
        <w:rFonts w:hint="default"/>
        <w:lang w:val="id" w:eastAsia="en-US" w:bidi="ar-SA"/>
      </w:rPr>
    </w:lvl>
  </w:abstractNum>
  <w:abstractNum w:abstractNumId="12">
    <w:multiLevelType w:val="hybridMultilevel"/>
    <w:lvl w:ilvl="0">
      <w:start w:val="13"/>
      <w:numFmt w:val="decimal"/>
      <w:lvlText w:val="%1"/>
      <w:lvlJc w:val="left"/>
      <w:pPr>
        <w:ind w:left="821" w:hanging="721"/>
        <w:jc w:val="left"/>
      </w:pPr>
      <w:rPr>
        <w:rFonts w:hint="default"/>
        <w:lang w:val="id" w:eastAsia="en-US" w:bidi="ar-SA"/>
      </w:rPr>
    </w:lvl>
    <w:lvl w:ilvl="1">
      <w:start w:val="0"/>
      <w:numFmt w:val="decimal"/>
      <w:lvlText w:val="%1.%2"/>
      <w:lvlJc w:val="left"/>
      <w:pPr>
        <w:ind w:left="821" w:hanging="721"/>
        <w:jc w:val="right"/>
      </w:pPr>
      <w:rPr>
        <w:rFonts w:hint="default"/>
        <w:spacing w:val="-2"/>
        <w:w w:val="100"/>
        <w:lang w:val="id" w:eastAsia="en-US" w:bidi="ar-SA"/>
      </w:rPr>
    </w:lvl>
    <w:lvl w:ilvl="2">
      <w:start w:val="0"/>
      <w:numFmt w:val="bullet"/>
      <w:lvlText w:val="•"/>
      <w:lvlJc w:val="left"/>
      <w:pPr>
        <w:ind w:left="2680" w:hanging="721"/>
      </w:pPr>
      <w:rPr>
        <w:rFonts w:hint="default"/>
        <w:lang w:val="id" w:eastAsia="en-US" w:bidi="ar-SA"/>
      </w:rPr>
    </w:lvl>
    <w:lvl w:ilvl="3">
      <w:start w:val="0"/>
      <w:numFmt w:val="bullet"/>
      <w:lvlText w:val="•"/>
      <w:lvlJc w:val="left"/>
      <w:pPr>
        <w:ind w:left="3610" w:hanging="721"/>
      </w:pPr>
      <w:rPr>
        <w:rFonts w:hint="default"/>
        <w:lang w:val="id" w:eastAsia="en-US" w:bidi="ar-SA"/>
      </w:rPr>
    </w:lvl>
    <w:lvl w:ilvl="4">
      <w:start w:val="0"/>
      <w:numFmt w:val="bullet"/>
      <w:lvlText w:val="•"/>
      <w:lvlJc w:val="left"/>
      <w:pPr>
        <w:ind w:left="4540" w:hanging="721"/>
      </w:pPr>
      <w:rPr>
        <w:rFonts w:hint="default"/>
        <w:lang w:val="id" w:eastAsia="en-US" w:bidi="ar-SA"/>
      </w:rPr>
    </w:lvl>
    <w:lvl w:ilvl="5">
      <w:start w:val="0"/>
      <w:numFmt w:val="bullet"/>
      <w:lvlText w:val="•"/>
      <w:lvlJc w:val="left"/>
      <w:pPr>
        <w:ind w:left="5470" w:hanging="721"/>
      </w:pPr>
      <w:rPr>
        <w:rFonts w:hint="default"/>
        <w:lang w:val="id" w:eastAsia="en-US" w:bidi="ar-SA"/>
      </w:rPr>
    </w:lvl>
    <w:lvl w:ilvl="6">
      <w:start w:val="0"/>
      <w:numFmt w:val="bullet"/>
      <w:lvlText w:val="•"/>
      <w:lvlJc w:val="left"/>
      <w:pPr>
        <w:ind w:left="6400" w:hanging="721"/>
      </w:pPr>
      <w:rPr>
        <w:rFonts w:hint="default"/>
        <w:lang w:val="id" w:eastAsia="en-US" w:bidi="ar-SA"/>
      </w:rPr>
    </w:lvl>
    <w:lvl w:ilvl="7">
      <w:start w:val="0"/>
      <w:numFmt w:val="bullet"/>
      <w:lvlText w:val="•"/>
      <w:lvlJc w:val="left"/>
      <w:pPr>
        <w:ind w:left="7330" w:hanging="721"/>
      </w:pPr>
      <w:rPr>
        <w:rFonts w:hint="default"/>
        <w:lang w:val="id" w:eastAsia="en-US" w:bidi="ar-SA"/>
      </w:rPr>
    </w:lvl>
    <w:lvl w:ilvl="8">
      <w:start w:val="0"/>
      <w:numFmt w:val="bullet"/>
      <w:lvlText w:val="•"/>
      <w:lvlJc w:val="left"/>
      <w:pPr>
        <w:ind w:left="8260" w:hanging="721"/>
      </w:pPr>
      <w:rPr>
        <w:rFonts w:hint="default"/>
        <w:lang w:val="id" w:eastAsia="en-US" w:bidi="ar-SA"/>
      </w:rPr>
    </w:lvl>
  </w:abstractNum>
  <w:abstractNum w:abstractNumId="11">
    <w:multiLevelType w:val="hybridMultilevel"/>
    <w:lvl w:ilvl="0">
      <w:start w:val="12"/>
      <w:numFmt w:val="decimal"/>
      <w:lvlText w:val="%1"/>
      <w:lvlJc w:val="left"/>
      <w:pPr>
        <w:ind w:left="821" w:hanging="721"/>
        <w:jc w:val="left"/>
      </w:pPr>
      <w:rPr>
        <w:rFonts w:hint="default"/>
        <w:lang w:val="id" w:eastAsia="en-US" w:bidi="ar-SA"/>
      </w:rPr>
    </w:lvl>
    <w:lvl w:ilvl="1">
      <w:start w:val="0"/>
      <w:numFmt w:val="decimal"/>
      <w:lvlText w:val="%1.%2"/>
      <w:lvlJc w:val="left"/>
      <w:pPr>
        <w:ind w:left="821" w:hanging="721"/>
        <w:jc w:val="right"/>
      </w:pPr>
      <w:rPr>
        <w:rFonts w:hint="default"/>
        <w:spacing w:val="-2"/>
        <w:w w:val="100"/>
        <w:lang w:val="id" w:eastAsia="en-US" w:bidi="ar-SA"/>
      </w:rPr>
    </w:lvl>
    <w:lvl w:ilvl="2">
      <w:start w:val="0"/>
      <w:numFmt w:val="bullet"/>
      <w:lvlText w:val="•"/>
      <w:lvlJc w:val="left"/>
      <w:pPr>
        <w:ind w:left="2680" w:hanging="721"/>
      </w:pPr>
      <w:rPr>
        <w:rFonts w:hint="default"/>
        <w:lang w:val="id" w:eastAsia="en-US" w:bidi="ar-SA"/>
      </w:rPr>
    </w:lvl>
    <w:lvl w:ilvl="3">
      <w:start w:val="0"/>
      <w:numFmt w:val="bullet"/>
      <w:lvlText w:val="•"/>
      <w:lvlJc w:val="left"/>
      <w:pPr>
        <w:ind w:left="3610" w:hanging="721"/>
      </w:pPr>
      <w:rPr>
        <w:rFonts w:hint="default"/>
        <w:lang w:val="id" w:eastAsia="en-US" w:bidi="ar-SA"/>
      </w:rPr>
    </w:lvl>
    <w:lvl w:ilvl="4">
      <w:start w:val="0"/>
      <w:numFmt w:val="bullet"/>
      <w:lvlText w:val="•"/>
      <w:lvlJc w:val="left"/>
      <w:pPr>
        <w:ind w:left="4540" w:hanging="721"/>
      </w:pPr>
      <w:rPr>
        <w:rFonts w:hint="default"/>
        <w:lang w:val="id" w:eastAsia="en-US" w:bidi="ar-SA"/>
      </w:rPr>
    </w:lvl>
    <w:lvl w:ilvl="5">
      <w:start w:val="0"/>
      <w:numFmt w:val="bullet"/>
      <w:lvlText w:val="•"/>
      <w:lvlJc w:val="left"/>
      <w:pPr>
        <w:ind w:left="5470" w:hanging="721"/>
      </w:pPr>
      <w:rPr>
        <w:rFonts w:hint="default"/>
        <w:lang w:val="id" w:eastAsia="en-US" w:bidi="ar-SA"/>
      </w:rPr>
    </w:lvl>
    <w:lvl w:ilvl="6">
      <w:start w:val="0"/>
      <w:numFmt w:val="bullet"/>
      <w:lvlText w:val="•"/>
      <w:lvlJc w:val="left"/>
      <w:pPr>
        <w:ind w:left="6400" w:hanging="721"/>
      </w:pPr>
      <w:rPr>
        <w:rFonts w:hint="default"/>
        <w:lang w:val="id" w:eastAsia="en-US" w:bidi="ar-SA"/>
      </w:rPr>
    </w:lvl>
    <w:lvl w:ilvl="7">
      <w:start w:val="0"/>
      <w:numFmt w:val="bullet"/>
      <w:lvlText w:val="•"/>
      <w:lvlJc w:val="left"/>
      <w:pPr>
        <w:ind w:left="7330" w:hanging="721"/>
      </w:pPr>
      <w:rPr>
        <w:rFonts w:hint="default"/>
        <w:lang w:val="id" w:eastAsia="en-US" w:bidi="ar-SA"/>
      </w:rPr>
    </w:lvl>
    <w:lvl w:ilvl="8">
      <w:start w:val="0"/>
      <w:numFmt w:val="bullet"/>
      <w:lvlText w:val="•"/>
      <w:lvlJc w:val="left"/>
      <w:pPr>
        <w:ind w:left="8260" w:hanging="721"/>
      </w:pPr>
      <w:rPr>
        <w:rFonts w:hint="default"/>
        <w:lang w:val="id" w:eastAsia="en-US" w:bidi="ar-SA"/>
      </w:rPr>
    </w:lvl>
  </w:abstractNum>
  <w:abstractNum w:abstractNumId="10">
    <w:multiLevelType w:val="hybridMultilevel"/>
    <w:lvl w:ilvl="0">
      <w:start w:val="11"/>
      <w:numFmt w:val="decimal"/>
      <w:lvlText w:val="%1"/>
      <w:lvlJc w:val="left"/>
      <w:pPr>
        <w:ind w:left="821" w:hanging="721"/>
        <w:jc w:val="left"/>
      </w:pPr>
      <w:rPr>
        <w:rFonts w:hint="default"/>
        <w:lang w:val="id" w:eastAsia="en-US" w:bidi="ar-SA"/>
      </w:rPr>
    </w:lvl>
    <w:lvl w:ilvl="1">
      <w:start w:val="0"/>
      <w:numFmt w:val="decimal"/>
      <w:lvlText w:val="%1.%2"/>
      <w:lvlJc w:val="left"/>
      <w:pPr>
        <w:ind w:left="821" w:hanging="721"/>
        <w:jc w:val="right"/>
      </w:pPr>
      <w:rPr>
        <w:rFonts w:hint="default"/>
        <w:spacing w:val="-2"/>
        <w:w w:val="100"/>
        <w:lang w:val="id" w:eastAsia="en-US" w:bidi="ar-SA"/>
      </w:rPr>
    </w:lvl>
    <w:lvl w:ilvl="2">
      <w:start w:val="0"/>
      <w:numFmt w:val="bullet"/>
      <w:lvlText w:val="•"/>
      <w:lvlJc w:val="left"/>
      <w:pPr>
        <w:ind w:left="2680" w:hanging="721"/>
      </w:pPr>
      <w:rPr>
        <w:rFonts w:hint="default"/>
        <w:lang w:val="id" w:eastAsia="en-US" w:bidi="ar-SA"/>
      </w:rPr>
    </w:lvl>
    <w:lvl w:ilvl="3">
      <w:start w:val="0"/>
      <w:numFmt w:val="bullet"/>
      <w:lvlText w:val="•"/>
      <w:lvlJc w:val="left"/>
      <w:pPr>
        <w:ind w:left="3610" w:hanging="721"/>
      </w:pPr>
      <w:rPr>
        <w:rFonts w:hint="default"/>
        <w:lang w:val="id" w:eastAsia="en-US" w:bidi="ar-SA"/>
      </w:rPr>
    </w:lvl>
    <w:lvl w:ilvl="4">
      <w:start w:val="0"/>
      <w:numFmt w:val="bullet"/>
      <w:lvlText w:val="•"/>
      <w:lvlJc w:val="left"/>
      <w:pPr>
        <w:ind w:left="4540" w:hanging="721"/>
      </w:pPr>
      <w:rPr>
        <w:rFonts w:hint="default"/>
        <w:lang w:val="id" w:eastAsia="en-US" w:bidi="ar-SA"/>
      </w:rPr>
    </w:lvl>
    <w:lvl w:ilvl="5">
      <w:start w:val="0"/>
      <w:numFmt w:val="bullet"/>
      <w:lvlText w:val="•"/>
      <w:lvlJc w:val="left"/>
      <w:pPr>
        <w:ind w:left="5470" w:hanging="721"/>
      </w:pPr>
      <w:rPr>
        <w:rFonts w:hint="default"/>
        <w:lang w:val="id" w:eastAsia="en-US" w:bidi="ar-SA"/>
      </w:rPr>
    </w:lvl>
    <w:lvl w:ilvl="6">
      <w:start w:val="0"/>
      <w:numFmt w:val="bullet"/>
      <w:lvlText w:val="•"/>
      <w:lvlJc w:val="left"/>
      <w:pPr>
        <w:ind w:left="6400" w:hanging="721"/>
      </w:pPr>
      <w:rPr>
        <w:rFonts w:hint="default"/>
        <w:lang w:val="id" w:eastAsia="en-US" w:bidi="ar-SA"/>
      </w:rPr>
    </w:lvl>
    <w:lvl w:ilvl="7">
      <w:start w:val="0"/>
      <w:numFmt w:val="bullet"/>
      <w:lvlText w:val="•"/>
      <w:lvlJc w:val="left"/>
      <w:pPr>
        <w:ind w:left="7330" w:hanging="721"/>
      </w:pPr>
      <w:rPr>
        <w:rFonts w:hint="default"/>
        <w:lang w:val="id" w:eastAsia="en-US" w:bidi="ar-SA"/>
      </w:rPr>
    </w:lvl>
    <w:lvl w:ilvl="8">
      <w:start w:val="0"/>
      <w:numFmt w:val="bullet"/>
      <w:lvlText w:val="•"/>
      <w:lvlJc w:val="left"/>
      <w:pPr>
        <w:ind w:left="8260" w:hanging="721"/>
      </w:pPr>
      <w:rPr>
        <w:rFonts w:hint="default"/>
        <w:lang w:val="id" w:eastAsia="en-US" w:bidi="ar-SA"/>
      </w:rPr>
    </w:lvl>
  </w:abstractNum>
  <w:abstractNum w:abstractNumId="9">
    <w:multiLevelType w:val="hybridMultilevel"/>
    <w:lvl w:ilvl="0">
      <w:start w:val="10"/>
      <w:numFmt w:val="decimal"/>
      <w:lvlText w:val="%1"/>
      <w:lvlJc w:val="left"/>
      <w:pPr>
        <w:ind w:left="821" w:hanging="721"/>
        <w:jc w:val="left"/>
      </w:pPr>
      <w:rPr>
        <w:rFonts w:hint="default"/>
        <w:lang w:val="id" w:eastAsia="en-US" w:bidi="ar-SA"/>
      </w:rPr>
    </w:lvl>
    <w:lvl w:ilvl="1">
      <w:start w:val="0"/>
      <w:numFmt w:val="decimal"/>
      <w:lvlText w:val="%1.%2"/>
      <w:lvlJc w:val="left"/>
      <w:pPr>
        <w:ind w:left="821" w:hanging="721"/>
        <w:jc w:val="right"/>
      </w:pPr>
      <w:rPr>
        <w:rFonts w:hint="default"/>
        <w:spacing w:val="-2"/>
        <w:w w:val="100"/>
        <w:lang w:val="id" w:eastAsia="en-US" w:bidi="ar-SA"/>
      </w:rPr>
    </w:lvl>
    <w:lvl w:ilvl="2">
      <w:start w:val="0"/>
      <w:numFmt w:val="bullet"/>
      <w:lvlText w:val="•"/>
      <w:lvlJc w:val="left"/>
      <w:pPr>
        <w:ind w:left="2680" w:hanging="721"/>
      </w:pPr>
      <w:rPr>
        <w:rFonts w:hint="default"/>
        <w:lang w:val="id" w:eastAsia="en-US" w:bidi="ar-SA"/>
      </w:rPr>
    </w:lvl>
    <w:lvl w:ilvl="3">
      <w:start w:val="0"/>
      <w:numFmt w:val="bullet"/>
      <w:lvlText w:val="•"/>
      <w:lvlJc w:val="left"/>
      <w:pPr>
        <w:ind w:left="3610" w:hanging="721"/>
      </w:pPr>
      <w:rPr>
        <w:rFonts w:hint="default"/>
        <w:lang w:val="id" w:eastAsia="en-US" w:bidi="ar-SA"/>
      </w:rPr>
    </w:lvl>
    <w:lvl w:ilvl="4">
      <w:start w:val="0"/>
      <w:numFmt w:val="bullet"/>
      <w:lvlText w:val="•"/>
      <w:lvlJc w:val="left"/>
      <w:pPr>
        <w:ind w:left="4540" w:hanging="721"/>
      </w:pPr>
      <w:rPr>
        <w:rFonts w:hint="default"/>
        <w:lang w:val="id" w:eastAsia="en-US" w:bidi="ar-SA"/>
      </w:rPr>
    </w:lvl>
    <w:lvl w:ilvl="5">
      <w:start w:val="0"/>
      <w:numFmt w:val="bullet"/>
      <w:lvlText w:val="•"/>
      <w:lvlJc w:val="left"/>
      <w:pPr>
        <w:ind w:left="5470" w:hanging="721"/>
      </w:pPr>
      <w:rPr>
        <w:rFonts w:hint="default"/>
        <w:lang w:val="id" w:eastAsia="en-US" w:bidi="ar-SA"/>
      </w:rPr>
    </w:lvl>
    <w:lvl w:ilvl="6">
      <w:start w:val="0"/>
      <w:numFmt w:val="bullet"/>
      <w:lvlText w:val="•"/>
      <w:lvlJc w:val="left"/>
      <w:pPr>
        <w:ind w:left="6400" w:hanging="721"/>
      </w:pPr>
      <w:rPr>
        <w:rFonts w:hint="default"/>
        <w:lang w:val="id" w:eastAsia="en-US" w:bidi="ar-SA"/>
      </w:rPr>
    </w:lvl>
    <w:lvl w:ilvl="7">
      <w:start w:val="0"/>
      <w:numFmt w:val="bullet"/>
      <w:lvlText w:val="•"/>
      <w:lvlJc w:val="left"/>
      <w:pPr>
        <w:ind w:left="7330" w:hanging="721"/>
      </w:pPr>
      <w:rPr>
        <w:rFonts w:hint="default"/>
        <w:lang w:val="id" w:eastAsia="en-US" w:bidi="ar-SA"/>
      </w:rPr>
    </w:lvl>
    <w:lvl w:ilvl="8">
      <w:start w:val="0"/>
      <w:numFmt w:val="bullet"/>
      <w:lvlText w:val="•"/>
      <w:lvlJc w:val="left"/>
      <w:pPr>
        <w:ind w:left="8260" w:hanging="721"/>
      </w:pPr>
      <w:rPr>
        <w:rFonts w:hint="default"/>
        <w:lang w:val="id" w:eastAsia="en-US" w:bidi="ar-SA"/>
      </w:rPr>
    </w:lvl>
  </w:abstractNum>
  <w:abstractNum w:abstractNumId="8">
    <w:multiLevelType w:val="hybridMultilevel"/>
    <w:lvl w:ilvl="0">
      <w:start w:val="9"/>
      <w:numFmt w:val="decimal"/>
      <w:lvlText w:val="%1"/>
      <w:lvlJc w:val="left"/>
      <w:pPr>
        <w:ind w:left="821" w:hanging="721"/>
        <w:jc w:val="left"/>
      </w:pPr>
      <w:rPr>
        <w:rFonts w:hint="default"/>
        <w:lang w:val="id" w:eastAsia="en-US" w:bidi="ar-SA"/>
      </w:rPr>
    </w:lvl>
    <w:lvl w:ilvl="1">
      <w:start w:val="0"/>
      <w:numFmt w:val="decimal"/>
      <w:lvlText w:val="%1.%2"/>
      <w:lvlJc w:val="left"/>
      <w:pPr>
        <w:ind w:left="821" w:hanging="721"/>
        <w:jc w:val="right"/>
      </w:pPr>
      <w:rPr>
        <w:rFonts w:hint="default"/>
        <w:spacing w:val="-2"/>
        <w:w w:val="100"/>
        <w:lang w:val="id" w:eastAsia="en-US" w:bidi="ar-SA"/>
      </w:rPr>
    </w:lvl>
    <w:lvl w:ilvl="2">
      <w:start w:val="0"/>
      <w:numFmt w:val="bullet"/>
      <w:lvlText w:val="•"/>
      <w:lvlJc w:val="left"/>
      <w:pPr>
        <w:ind w:left="2680" w:hanging="721"/>
      </w:pPr>
      <w:rPr>
        <w:rFonts w:hint="default"/>
        <w:lang w:val="id" w:eastAsia="en-US" w:bidi="ar-SA"/>
      </w:rPr>
    </w:lvl>
    <w:lvl w:ilvl="3">
      <w:start w:val="0"/>
      <w:numFmt w:val="bullet"/>
      <w:lvlText w:val="•"/>
      <w:lvlJc w:val="left"/>
      <w:pPr>
        <w:ind w:left="3610" w:hanging="721"/>
      </w:pPr>
      <w:rPr>
        <w:rFonts w:hint="default"/>
        <w:lang w:val="id" w:eastAsia="en-US" w:bidi="ar-SA"/>
      </w:rPr>
    </w:lvl>
    <w:lvl w:ilvl="4">
      <w:start w:val="0"/>
      <w:numFmt w:val="bullet"/>
      <w:lvlText w:val="•"/>
      <w:lvlJc w:val="left"/>
      <w:pPr>
        <w:ind w:left="4540" w:hanging="721"/>
      </w:pPr>
      <w:rPr>
        <w:rFonts w:hint="default"/>
        <w:lang w:val="id" w:eastAsia="en-US" w:bidi="ar-SA"/>
      </w:rPr>
    </w:lvl>
    <w:lvl w:ilvl="5">
      <w:start w:val="0"/>
      <w:numFmt w:val="bullet"/>
      <w:lvlText w:val="•"/>
      <w:lvlJc w:val="left"/>
      <w:pPr>
        <w:ind w:left="5470" w:hanging="721"/>
      </w:pPr>
      <w:rPr>
        <w:rFonts w:hint="default"/>
        <w:lang w:val="id" w:eastAsia="en-US" w:bidi="ar-SA"/>
      </w:rPr>
    </w:lvl>
    <w:lvl w:ilvl="6">
      <w:start w:val="0"/>
      <w:numFmt w:val="bullet"/>
      <w:lvlText w:val="•"/>
      <w:lvlJc w:val="left"/>
      <w:pPr>
        <w:ind w:left="6400" w:hanging="721"/>
      </w:pPr>
      <w:rPr>
        <w:rFonts w:hint="default"/>
        <w:lang w:val="id" w:eastAsia="en-US" w:bidi="ar-SA"/>
      </w:rPr>
    </w:lvl>
    <w:lvl w:ilvl="7">
      <w:start w:val="0"/>
      <w:numFmt w:val="bullet"/>
      <w:lvlText w:val="•"/>
      <w:lvlJc w:val="left"/>
      <w:pPr>
        <w:ind w:left="7330" w:hanging="721"/>
      </w:pPr>
      <w:rPr>
        <w:rFonts w:hint="default"/>
        <w:lang w:val="id" w:eastAsia="en-US" w:bidi="ar-SA"/>
      </w:rPr>
    </w:lvl>
    <w:lvl w:ilvl="8">
      <w:start w:val="0"/>
      <w:numFmt w:val="bullet"/>
      <w:lvlText w:val="•"/>
      <w:lvlJc w:val="left"/>
      <w:pPr>
        <w:ind w:left="8260" w:hanging="721"/>
      </w:pPr>
      <w:rPr>
        <w:rFonts w:hint="default"/>
        <w:lang w:val="id" w:eastAsia="en-US" w:bidi="ar-SA"/>
      </w:rPr>
    </w:lvl>
  </w:abstractNum>
  <w:abstractNum w:abstractNumId="7">
    <w:multiLevelType w:val="hybridMultilevel"/>
    <w:lvl w:ilvl="0">
      <w:start w:val="8"/>
      <w:numFmt w:val="decimal"/>
      <w:lvlText w:val="%1"/>
      <w:lvlJc w:val="left"/>
      <w:pPr>
        <w:ind w:left="821" w:hanging="721"/>
        <w:jc w:val="left"/>
      </w:pPr>
      <w:rPr>
        <w:rFonts w:hint="default"/>
        <w:lang w:val="id" w:eastAsia="en-US" w:bidi="ar-SA"/>
      </w:rPr>
    </w:lvl>
    <w:lvl w:ilvl="1">
      <w:start w:val="0"/>
      <w:numFmt w:val="decimal"/>
      <w:lvlText w:val="%1.%2"/>
      <w:lvlJc w:val="left"/>
      <w:pPr>
        <w:ind w:left="821" w:hanging="721"/>
        <w:jc w:val="right"/>
      </w:pPr>
      <w:rPr>
        <w:rFonts w:hint="default"/>
        <w:spacing w:val="-2"/>
        <w:w w:val="100"/>
        <w:lang w:val="id" w:eastAsia="en-US" w:bidi="ar-SA"/>
      </w:rPr>
    </w:lvl>
    <w:lvl w:ilvl="2">
      <w:start w:val="0"/>
      <w:numFmt w:val="bullet"/>
      <w:lvlText w:val="•"/>
      <w:lvlJc w:val="left"/>
      <w:pPr>
        <w:ind w:left="2680" w:hanging="721"/>
      </w:pPr>
      <w:rPr>
        <w:rFonts w:hint="default"/>
        <w:lang w:val="id" w:eastAsia="en-US" w:bidi="ar-SA"/>
      </w:rPr>
    </w:lvl>
    <w:lvl w:ilvl="3">
      <w:start w:val="0"/>
      <w:numFmt w:val="bullet"/>
      <w:lvlText w:val="•"/>
      <w:lvlJc w:val="left"/>
      <w:pPr>
        <w:ind w:left="3610" w:hanging="721"/>
      </w:pPr>
      <w:rPr>
        <w:rFonts w:hint="default"/>
        <w:lang w:val="id" w:eastAsia="en-US" w:bidi="ar-SA"/>
      </w:rPr>
    </w:lvl>
    <w:lvl w:ilvl="4">
      <w:start w:val="0"/>
      <w:numFmt w:val="bullet"/>
      <w:lvlText w:val="•"/>
      <w:lvlJc w:val="left"/>
      <w:pPr>
        <w:ind w:left="4540" w:hanging="721"/>
      </w:pPr>
      <w:rPr>
        <w:rFonts w:hint="default"/>
        <w:lang w:val="id" w:eastAsia="en-US" w:bidi="ar-SA"/>
      </w:rPr>
    </w:lvl>
    <w:lvl w:ilvl="5">
      <w:start w:val="0"/>
      <w:numFmt w:val="bullet"/>
      <w:lvlText w:val="•"/>
      <w:lvlJc w:val="left"/>
      <w:pPr>
        <w:ind w:left="5470" w:hanging="721"/>
      </w:pPr>
      <w:rPr>
        <w:rFonts w:hint="default"/>
        <w:lang w:val="id" w:eastAsia="en-US" w:bidi="ar-SA"/>
      </w:rPr>
    </w:lvl>
    <w:lvl w:ilvl="6">
      <w:start w:val="0"/>
      <w:numFmt w:val="bullet"/>
      <w:lvlText w:val="•"/>
      <w:lvlJc w:val="left"/>
      <w:pPr>
        <w:ind w:left="6400" w:hanging="721"/>
      </w:pPr>
      <w:rPr>
        <w:rFonts w:hint="default"/>
        <w:lang w:val="id" w:eastAsia="en-US" w:bidi="ar-SA"/>
      </w:rPr>
    </w:lvl>
    <w:lvl w:ilvl="7">
      <w:start w:val="0"/>
      <w:numFmt w:val="bullet"/>
      <w:lvlText w:val="•"/>
      <w:lvlJc w:val="left"/>
      <w:pPr>
        <w:ind w:left="7330" w:hanging="721"/>
      </w:pPr>
      <w:rPr>
        <w:rFonts w:hint="default"/>
        <w:lang w:val="id" w:eastAsia="en-US" w:bidi="ar-SA"/>
      </w:rPr>
    </w:lvl>
    <w:lvl w:ilvl="8">
      <w:start w:val="0"/>
      <w:numFmt w:val="bullet"/>
      <w:lvlText w:val="•"/>
      <w:lvlJc w:val="left"/>
      <w:pPr>
        <w:ind w:left="8260" w:hanging="721"/>
      </w:pPr>
      <w:rPr>
        <w:rFonts w:hint="default"/>
        <w:lang w:val="id" w:eastAsia="en-US" w:bidi="ar-SA"/>
      </w:rPr>
    </w:lvl>
  </w:abstractNum>
  <w:abstractNum w:abstractNumId="6">
    <w:multiLevelType w:val="hybridMultilevel"/>
    <w:lvl w:ilvl="0">
      <w:start w:val="7"/>
      <w:numFmt w:val="decimal"/>
      <w:lvlText w:val="%1"/>
      <w:lvlJc w:val="left"/>
      <w:pPr>
        <w:ind w:left="821" w:hanging="721"/>
        <w:jc w:val="left"/>
      </w:pPr>
      <w:rPr>
        <w:rFonts w:hint="default"/>
        <w:lang w:val="id" w:eastAsia="en-US" w:bidi="ar-SA"/>
      </w:rPr>
    </w:lvl>
    <w:lvl w:ilvl="1">
      <w:start w:val="0"/>
      <w:numFmt w:val="decimal"/>
      <w:lvlText w:val="%1.%2"/>
      <w:lvlJc w:val="left"/>
      <w:pPr>
        <w:ind w:left="821" w:hanging="721"/>
        <w:jc w:val="right"/>
      </w:pPr>
      <w:rPr>
        <w:rFonts w:hint="default"/>
        <w:spacing w:val="-2"/>
        <w:w w:val="100"/>
        <w:lang w:val="id" w:eastAsia="en-US" w:bidi="ar-SA"/>
      </w:rPr>
    </w:lvl>
    <w:lvl w:ilvl="2">
      <w:start w:val="1"/>
      <w:numFmt w:val="decimal"/>
      <w:lvlText w:val="%1.%2.%3"/>
      <w:lvlJc w:val="left"/>
      <w:pPr>
        <w:ind w:left="2261" w:hanging="721"/>
        <w:jc w:val="left"/>
      </w:pPr>
      <w:rPr>
        <w:rFonts w:hint="default" w:ascii="Cambria" w:hAnsi="Cambria" w:eastAsia="Cambria" w:cs="Cambria"/>
        <w:b w:val="0"/>
        <w:bCs w:val="0"/>
        <w:i w:val="0"/>
        <w:iCs w:val="0"/>
        <w:spacing w:val="-2"/>
        <w:w w:val="100"/>
        <w:sz w:val="22"/>
        <w:szCs w:val="22"/>
        <w:lang w:val="id" w:eastAsia="en-US" w:bidi="ar-SA"/>
      </w:rPr>
    </w:lvl>
    <w:lvl w:ilvl="3">
      <w:start w:val="0"/>
      <w:numFmt w:val="bullet"/>
      <w:lvlText w:val="•"/>
      <w:lvlJc w:val="left"/>
      <w:pPr>
        <w:ind w:left="4006" w:hanging="721"/>
      </w:pPr>
      <w:rPr>
        <w:rFonts w:hint="default"/>
        <w:lang w:val="id" w:eastAsia="en-US" w:bidi="ar-SA"/>
      </w:rPr>
    </w:lvl>
    <w:lvl w:ilvl="4">
      <w:start w:val="0"/>
      <w:numFmt w:val="bullet"/>
      <w:lvlText w:val="•"/>
      <w:lvlJc w:val="left"/>
      <w:pPr>
        <w:ind w:left="4880" w:hanging="721"/>
      </w:pPr>
      <w:rPr>
        <w:rFonts w:hint="default"/>
        <w:lang w:val="id" w:eastAsia="en-US" w:bidi="ar-SA"/>
      </w:rPr>
    </w:lvl>
    <w:lvl w:ilvl="5">
      <w:start w:val="0"/>
      <w:numFmt w:val="bullet"/>
      <w:lvlText w:val="•"/>
      <w:lvlJc w:val="left"/>
      <w:pPr>
        <w:ind w:left="5753" w:hanging="721"/>
      </w:pPr>
      <w:rPr>
        <w:rFonts w:hint="default"/>
        <w:lang w:val="id" w:eastAsia="en-US" w:bidi="ar-SA"/>
      </w:rPr>
    </w:lvl>
    <w:lvl w:ilvl="6">
      <w:start w:val="0"/>
      <w:numFmt w:val="bullet"/>
      <w:lvlText w:val="•"/>
      <w:lvlJc w:val="left"/>
      <w:pPr>
        <w:ind w:left="6626" w:hanging="721"/>
      </w:pPr>
      <w:rPr>
        <w:rFonts w:hint="default"/>
        <w:lang w:val="id" w:eastAsia="en-US" w:bidi="ar-SA"/>
      </w:rPr>
    </w:lvl>
    <w:lvl w:ilvl="7">
      <w:start w:val="0"/>
      <w:numFmt w:val="bullet"/>
      <w:lvlText w:val="•"/>
      <w:lvlJc w:val="left"/>
      <w:pPr>
        <w:ind w:left="7500" w:hanging="721"/>
      </w:pPr>
      <w:rPr>
        <w:rFonts w:hint="default"/>
        <w:lang w:val="id" w:eastAsia="en-US" w:bidi="ar-SA"/>
      </w:rPr>
    </w:lvl>
    <w:lvl w:ilvl="8">
      <w:start w:val="0"/>
      <w:numFmt w:val="bullet"/>
      <w:lvlText w:val="•"/>
      <w:lvlJc w:val="left"/>
      <w:pPr>
        <w:ind w:left="8373" w:hanging="721"/>
      </w:pPr>
      <w:rPr>
        <w:rFonts w:hint="default"/>
        <w:lang w:val="id" w:eastAsia="en-US" w:bidi="ar-SA"/>
      </w:rPr>
    </w:lvl>
  </w:abstractNum>
  <w:abstractNum w:abstractNumId="5">
    <w:multiLevelType w:val="hybridMultilevel"/>
    <w:lvl w:ilvl="0">
      <w:start w:val="6"/>
      <w:numFmt w:val="decimal"/>
      <w:lvlText w:val="%1"/>
      <w:lvlJc w:val="left"/>
      <w:pPr>
        <w:ind w:left="821" w:hanging="721"/>
        <w:jc w:val="left"/>
      </w:pPr>
      <w:rPr>
        <w:rFonts w:hint="default"/>
        <w:lang w:val="id" w:eastAsia="en-US" w:bidi="ar-SA"/>
      </w:rPr>
    </w:lvl>
    <w:lvl w:ilvl="1">
      <w:start w:val="0"/>
      <w:numFmt w:val="decimal"/>
      <w:lvlText w:val="%1.%2"/>
      <w:lvlJc w:val="left"/>
      <w:pPr>
        <w:ind w:left="821" w:hanging="721"/>
        <w:jc w:val="right"/>
      </w:pPr>
      <w:rPr>
        <w:rFonts w:hint="default"/>
        <w:spacing w:val="-2"/>
        <w:w w:val="100"/>
        <w:lang w:val="id" w:eastAsia="en-US" w:bidi="ar-SA"/>
      </w:rPr>
    </w:lvl>
    <w:lvl w:ilvl="2">
      <w:start w:val="0"/>
      <w:numFmt w:val="bullet"/>
      <w:lvlText w:val="•"/>
      <w:lvlJc w:val="left"/>
      <w:pPr>
        <w:ind w:left="2680" w:hanging="721"/>
      </w:pPr>
      <w:rPr>
        <w:rFonts w:hint="default"/>
        <w:lang w:val="id" w:eastAsia="en-US" w:bidi="ar-SA"/>
      </w:rPr>
    </w:lvl>
    <w:lvl w:ilvl="3">
      <w:start w:val="0"/>
      <w:numFmt w:val="bullet"/>
      <w:lvlText w:val="•"/>
      <w:lvlJc w:val="left"/>
      <w:pPr>
        <w:ind w:left="3610" w:hanging="721"/>
      </w:pPr>
      <w:rPr>
        <w:rFonts w:hint="default"/>
        <w:lang w:val="id" w:eastAsia="en-US" w:bidi="ar-SA"/>
      </w:rPr>
    </w:lvl>
    <w:lvl w:ilvl="4">
      <w:start w:val="0"/>
      <w:numFmt w:val="bullet"/>
      <w:lvlText w:val="•"/>
      <w:lvlJc w:val="left"/>
      <w:pPr>
        <w:ind w:left="4540" w:hanging="721"/>
      </w:pPr>
      <w:rPr>
        <w:rFonts w:hint="default"/>
        <w:lang w:val="id" w:eastAsia="en-US" w:bidi="ar-SA"/>
      </w:rPr>
    </w:lvl>
    <w:lvl w:ilvl="5">
      <w:start w:val="0"/>
      <w:numFmt w:val="bullet"/>
      <w:lvlText w:val="•"/>
      <w:lvlJc w:val="left"/>
      <w:pPr>
        <w:ind w:left="5470" w:hanging="721"/>
      </w:pPr>
      <w:rPr>
        <w:rFonts w:hint="default"/>
        <w:lang w:val="id" w:eastAsia="en-US" w:bidi="ar-SA"/>
      </w:rPr>
    </w:lvl>
    <w:lvl w:ilvl="6">
      <w:start w:val="0"/>
      <w:numFmt w:val="bullet"/>
      <w:lvlText w:val="•"/>
      <w:lvlJc w:val="left"/>
      <w:pPr>
        <w:ind w:left="6400" w:hanging="721"/>
      </w:pPr>
      <w:rPr>
        <w:rFonts w:hint="default"/>
        <w:lang w:val="id" w:eastAsia="en-US" w:bidi="ar-SA"/>
      </w:rPr>
    </w:lvl>
    <w:lvl w:ilvl="7">
      <w:start w:val="0"/>
      <w:numFmt w:val="bullet"/>
      <w:lvlText w:val="•"/>
      <w:lvlJc w:val="left"/>
      <w:pPr>
        <w:ind w:left="7330" w:hanging="721"/>
      </w:pPr>
      <w:rPr>
        <w:rFonts w:hint="default"/>
        <w:lang w:val="id" w:eastAsia="en-US" w:bidi="ar-SA"/>
      </w:rPr>
    </w:lvl>
    <w:lvl w:ilvl="8">
      <w:start w:val="0"/>
      <w:numFmt w:val="bullet"/>
      <w:lvlText w:val="•"/>
      <w:lvlJc w:val="left"/>
      <w:pPr>
        <w:ind w:left="8260" w:hanging="721"/>
      </w:pPr>
      <w:rPr>
        <w:rFonts w:hint="default"/>
        <w:lang w:val="id" w:eastAsia="en-US" w:bidi="ar-SA"/>
      </w:rPr>
    </w:lvl>
  </w:abstractNum>
  <w:abstractNum w:abstractNumId="4">
    <w:multiLevelType w:val="hybridMultilevel"/>
    <w:lvl w:ilvl="0">
      <w:start w:val="5"/>
      <w:numFmt w:val="decimal"/>
      <w:lvlText w:val="%1"/>
      <w:lvlJc w:val="left"/>
      <w:pPr>
        <w:ind w:left="821" w:hanging="721"/>
        <w:jc w:val="left"/>
      </w:pPr>
      <w:rPr>
        <w:rFonts w:hint="default"/>
        <w:lang w:val="id" w:eastAsia="en-US" w:bidi="ar-SA"/>
      </w:rPr>
    </w:lvl>
    <w:lvl w:ilvl="1">
      <w:start w:val="0"/>
      <w:numFmt w:val="decimal"/>
      <w:lvlText w:val="%1.%2"/>
      <w:lvlJc w:val="left"/>
      <w:pPr>
        <w:ind w:left="821" w:hanging="721"/>
        <w:jc w:val="right"/>
      </w:pPr>
      <w:rPr>
        <w:rFonts w:hint="default"/>
        <w:spacing w:val="-2"/>
        <w:w w:val="100"/>
        <w:lang w:val="id" w:eastAsia="en-US" w:bidi="ar-SA"/>
      </w:rPr>
    </w:lvl>
    <w:lvl w:ilvl="2">
      <w:start w:val="0"/>
      <w:numFmt w:val="bullet"/>
      <w:lvlText w:val="•"/>
      <w:lvlJc w:val="left"/>
      <w:pPr>
        <w:ind w:left="2680" w:hanging="721"/>
      </w:pPr>
      <w:rPr>
        <w:rFonts w:hint="default"/>
        <w:lang w:val="id" w:eastAsia="en-US" w:bidi="ar-SA"/>
      </w:rPr>
    </w:lvl>
    <w:lvl w:ilvl="3">
      <w:start w:val="0"/>
      <w:numFmt w:val="bullet"/>
      <w:lvlText w:val="•"/>
      <w:lvlJc w:val="left"/>
      <w:pPr>
        <w:ind w:left="3610" w:hanging="721"/>
      </w:pPr>
      <w:rPr>
        <w:rFonts w:hint="default"/>
        <w:lang w:val="id" w:eastAsia="en-US" w:bidi="ar-SA"/>
      </w:rPr>
    </w:lvl>
    <w:lvl w:ilvl="4">
      <w:start w:val="0"/>
      <w:numFmt w:val="bullet"/>
      <w:lvlText w:val="•"/>
      <w:lvlJc w:val="left"/>
      <w:pPr>
        <w:ind w:left="4540" w:hanging="721"/>
      </w:pPr>
      <w:rPr>
        <w:rFonts w:hint="default"/>
        <w:lang w:val="id" w:eastAsia="en-US" w:bidi="ar-SA"/>
      </w:rPr>
    </w:lvl>
    <w:lvl w:ilvl="5">
      <w:start w:val="0"/>
      <w:numFmt w:val="bullet"/>
      <w:lvlText w:val="•"/>
      <w:lvlJc w:val="left"/>
      <w:pPr>
        <w:ind w:left="5470" w:hanging="721"/>
      </w:pPr>
      <w:rPr>
        <w:rFonts w:hint="default"/>
        <w:lang w:val="id" w:eastAsia="en-US" w:bidi="ar-SA"/>
      </w:rPr>
    </w:lvl>
    <w:lvl w:ilvl="6">
      <w:start w:val="0"/>
      <w:numFmt w:val="bullet"/>
      <w:lvlText w:val="•"/>
      <w:lvlJc w:val="left"/>
      <w:pPr>
        <w:ind w:left="6400" w:hanging="721"/>
      </w:pPr>
      <w:rPr>
        <w:rFonts w:hint="default"/>
        <w:lang w:val="id" w:eastAsia="en-US" w:bidi="ar-SA"/>
      </w:rPr>
    </w:lvl>
    <w:lvl w:ilvl="7">
      <w:start w:val="0"/>
      <w:numFmt w:val="bullet"/>
      <w:lvlText w:val="•"/>
      <w:lvlJc w:val="left"/>
      <w:pPr>
        <w:ind w:left="7330" w:hanging="721"/>
      </w:pPr>
      <w:rPr>
        <w:rFonts w:hint="default"/>
        <w:lang w:val="id" w:eastAsia="en-US" w:bidi="ar-SA"/>
      </w:rPr>
    </w:lvl>
    <w:lvl w:ilvl="8">
      <w:start w:val="0"/>
      <w:numFmt w:val="bullet"/>
      <w:lvlText w:val="•"/>
      <w:lvlJc w:val="left"/>
      <w:pPr>
        <w:ind w:left="8260" w:hanging="721"/>
      </w:pPr>
      <w:rPr>
        <w:rFonts w:hint="default"/>
        <w:lang w:val="id" w:eastAsia="en-US" w:bidi="ar-SA"/>
      </w:rPr>
    </w:lvl>
  </w:abstractNum>
  <w:abstractNum w:abstractNumId="3">
    <w:multiLevelType w:val="hybridMultilevel"/>
    <w:lvl w:ilvl="0">
      <w:start w:val="4"/>
      <w:numFmt w:val="decimal"/>
      <w:lvlText w:val="%1"/>
      <w:lvlJc w:val="left"/>
      <w:pPr>
        <w:ind w:left="821" w:hanging="721"/>
        <w:jc w:val="left"/>
      </w:pPr>
      <w:rPr>
        <w:rFonts w:hint="default"/>
        <w:lang w:val="id" w:eastAsia="en-US" w:bidi="ar-SA"/>
      </w:rPr>
    </w:lvl>
    <w:lvl w:ilvl="1">
      <w:start w:val="0"/>
      <w:numFmt w:val="decimal"/>
      <w:lvlText w:val="%1.%2"/>
      <w:lvlJc w:val="left"/>
      <w:pPr>
        <w:ind w:left="821" w:hanging="721"/>
        <w:jc w:val="right"/>
      </w:pPr>
      <w:rPr>
        <w:rFonts w:hint="default"/>
        <w:spacing w:val="-2"/>
        <w:w w:val="100"/>
        <w:lang w:val="id" w:eastAsia="en-US" w:bidi="ar-SA"/>
      </w:rPr>
    </w:lvl>
    <w:lvl w:ilvl="2">
      <w:start w:val="0"/>
      <w:numFmt w:val="bullet"/>
      <w:lvlText w:val="•"/>
      <w:lvlJc w:val="left"/>
      <w:pPr>
        <w:ind w:left="2680" w:hanging="721"/>
      </w:pPr>
      <w:rPr>
        <w:rFonts w:hint="default"/>
        <w:lang w:val="id" w:eastAsia="en-US" w:bidi="ar-SA"/>
      </w:rPr>
    </w:lvl>
    <w:lvl w:ilvl="3">
      <w:start w:val="0"/>
      <w:numFmt w:val="bullet"/>
      <w:lvlText w:val="•"/>
      <w:lvlJc w:val="left"/>
      <w:pPr>
        <w:ind w:left="3610" w:hanging="721"/>
      </w:pPr>
      <w:rPr>
        <w:rFonts w:hint="default"/>
        <w:lang w:val="id" w:eastAsia="en-US" w:bidi="ar-SA"/>
      </w:rPr>
    </w:lvl>
    <w:lvl w:ilvl="4">
      <w:start w:val="0"/>
      <w:numFmt w:val="bullet"/>
      <w:lvlText w:val="•"/>
      <w:lvlJc w:val="left"/>
      <w:pPr>
        <w:ind w:left="4540" w:hanging="721"/>
      </w:pPr>
      <w:rPr>
        <w:rFonts w:hint="default"/>
        <w:lang w:val="id" w:eastAsia="en-US" w:bidi="ar-SA"/>
      </w:rPr>
    </w:lvl>
    <w:lvl w:ilvl="5">
      <w:start w:val="0"/>
      <w:numFmt w:val="bullet"/>
      <w:lvlText w:val="•"/>
      <w:lvlJc w:val="left"/>
      <w:pPr>
        <w:ind w:left="5470" w:hanging="721"/>
      </w:pPr>
      <w:rPr>
        <w:rFonts w:hint="default"/>
        <w:lang w:val="id" w:eastAsia="en-US" w:bidi="ar-SA"/>
      </w:rPr>
    </w:lvl>
    <w:lvl w:ilvl="6">
      <w:start w:val="0"/>
      <w:numFmt w:val="bullet"/>
      <w:lvlText w:val="•"/>
      <w:lvlJc w:val="left"/>
      <w:pPr>
        <w:ind w:left="6400" w:hanging="721"/>
      </w:pPr>
      <w:rPr>
        <w:rFonts w:hint="default"/>
        <w:lang w:val="id" w:eastAsia="en-US" w:bidi="ar-SA"/>
      </w:rPr>
    </w:lvl>
    <w:lvl w:ilvl="7">
      <w:start w:val="0"/>
      <w:numFmt w:val="bullet"/>
      <w:lvlText w:val="•"/>
      <w:lvlJc w:val="left"/>
      <w:pPr>
        <w:ind w:left="7330" w:hanging="721"/>
      </w:pPr>
      <w:rPr>
        <w:rFonts w:hint="default"/>
        <w:lang w:val="id" w:eastAsia="en-US" w:bidi="ar-SA"/>
      </w:rPr>
    </w:lvl>
    <w:lvl w:ilvl="8">
      <w:start w:val="0"/>
      <w:numFmt w:val="bullet"/>
      <w:lvlText w:val="•"/>
      <w:lvlJc w:val="left"/>
      <w:pPr>
        <w:ind w:left="8260" w:hanging="721"/>
      </w:pPr>
      <w:rPr>
        <w:rFonts w:hint="default"/>
        <w:lang w:val="id" w:eastAsia="en-US" w:bidi="ar-SA"/>
      </w:rPr>
    </w:lvl>
  </w:abstractNum>
  <w:abstractNum w:abstractNumId="2">
    <w:multiLevelType w:val="hybridMultilevel"/>
    <w:lvl w:ilvl="0">
      <w:start w:val="3"/>
      <w:numFmt w:val="decimal"/>
      <w:lvlText w:val="%1"/>
      <w:lvlJc w:val="left"/>
      <w:pPr>
        <w:ind w:left="821" w:hanging="721"/>
        <w:jc w:val="left"/>
      </w:pPr>
      <w:rPr>
        <w:rFonts w:hint="default"/>
        <w:lang w:val="id" w:eastAsia="en-US" w:bidi="ar-SA"/>
      </w:rPr>
    </w:lvl>
    <w:lvl w:ilvl="1">
      <w:start w:val="0"/>
      <w:numFmt w:val="decimal"/>
      <w:lvlText w:val="%1.%2"/>
      <w:lvlJc w:val="left"/>
      <w:pPr>
        <w:ind w:left="821" w:hanging="721"/>
        <w:jc w:val="right"/>
      </w:pPr>
      <w:rPr>
        <w:rFonts w:hint="default"/>
        <w:spacing w:val="-2"/>
        <w:w w:val="100"/>
        <w:lang w:val="id" w:eastAsia="en-US" w:bidi="ar-SA"/>
      </w:rPr>
    </w:lvl>
    <w:lvl w:ilvl="2">
      <w:start w:val="0"/>
      <w:numFmt w:val="bullet"/>
      <w:lvlText w:val="•"/>
      <w:lvlJc w:val="left"/>
      <w:pPr>
        <w:ind w:left="2680" w:hanging="721"/>
      </w:pPr>
      <w:rPr>
        <w:rFonts w:hint="default"/>
        <w:lang w:val="id" w:eastAsia="en-US" w:bidi="ar-SA"/>
      </w:rPr>
    </w:lvl>
    <w:lvl w:ilvl="3">
      <w:start w:val="0"/>
      <w:numFmt w:val="bullet"/>
      <w:lvlText w:val="•"/>
      <w:lvlJc w:val="left"/>
      <w:pPr>
        <w:ind w:left="3610" w:hanging="721"/>
      </w:pPr>
      <w:rPr>
        <w:rFonts w:hint="default"/>
        <w:lang w:val="id" w:eastAsia="en-US" w:bidi="ar-SA"/>
      </w:rPr>
    </w:lvl>
    <w:lvl w:ilvl="4">
      <w:start w:val="0"/>
      <w:numFmt w:val="bullet"/>
      <w:lvlText w:val="•"/>
      <w:lvlJc w:val="left"/>
      <w:pPr>
        <w:ind w:left="4540" w:hanging="721"/>
      </w:pPr>
      <w:rPr>
        <w:rFonts w:hint="default"/>
        <w:lang w:val="id" w:eastAsia="en-US" w:bidi="ar-SA"/>
      </w:rPr>
    </w:lvl>
    <w:lvl w:ilvl="5">
      <w:start w:val="0"/>
      <w:numFmt w:val="bullet"/>
      <w:lvlText w:val="•"/>
      <w:lvlJc w:val="left"/>
      <w:pPr>
        <w:ind w:left="5470" w:hanging="721"/>
      </w:pPr>
      <w:rPr>
        <w:rFonts w:hint="default"/>
        <w:lang w:val="id" w:eastAsia="en-US" w:bidi="ar-SA"/>
      </w:rPr>
    </w:lvl>
    <w:lvl w:ilvl="6">
      <w:start w:val="0"/>
      <w:numFmt w:val="bullet"/>
      <w:lvlText w:val="•"/>
      <w:lvlJc w:val="left"/>
      <w:pPr>
        <w:ind w:left="6400" w:hanging="721"/>
      </w:pPr>
      <w:rPr>
        <w:rFonts w:hint="default"/>
        <w:lang w:val="id" w:eastAsia="en-US" w:bidi="ar-SA"/>
      </w:rPr>
    </w:lvl>
    <w:lvl w:ilvl="7">
      <w:start w:val="0"/>
      <w:numFmt w:val="bullet"/>
      <w:lvlText w:val="•"/>
      <w:lvlJc w:val="left"/>
      <w:pPr>
        <w:ind w:left="7330" w:hanging="721"/>
      </w:pPr>
      <w:rPr>
        <w:rFonts w:hint="default"/>
        <w:lang w:val="id" w:eastAsia="en-US" w:bidi="ar-SA"/>
      </w:rPr>
    </w:lvl>
    <w:lvl w:ilvl="8">
      <w:start w:val="0"/>
      <w:numFmt w:val="bullet"/>
      <w:lvlText w:val="•"/>
      <w:lvlJc w:val="left"/>
      <w:pPr>
        <w:ind w:left="8260" w:hanging="721"/>
      </w:pPr>
      <w:rPr>
        <w:rFonts w:hint="default"/>
        <w:lang w:val="id" w:eastAsia="en-US" w:bidi="ar-SA"/>
      </w:rPr>
    </w:lvl>
  </w:abstractNum>
  <w:abstractNum w:abstractNumId="1">
    <w:multiLevelType w:val="hybridMultilevel"/>
    <w:lvl w:ilvl="0">
      <w:start w:val="2"/>
      <w:numFmt w:val="decimal"/>
      <w:lvlText w:val="%1"/>
      <w:lvlJc w:val="left"/>
      <w:pPr>
        <w:ind w:left="821" w:hanging="721"/>
        <w:jc w:val="left"/>
      </w:pPr>
      <w:rPr>
        <w:rFonts w:hint="default"/>
        <w:lang w:val="id" w:eastAsia="en-US" w:bidi="ar-SA"/>
      </w:rPr>
    </w:lvl>
    <w:lvl w:ilvl="1">
      <w:start w:val="0"/>
      <w:numFmt w:val="decimal"/>
      <w:lvlText w:val="%1.%2"/>
      <w:lvlJc w:val="left"/>
      <w:pPr>
        <w:ind w:left="821" w:hanging="721"/>
        <w:jc w:val="right"/>
      </w:pPr>
      <w:rPr>
        <w:rFonts w:hint="default"/>
        <w:spacing w:val="-2"/>
        <w:w w:val="100"/>
        <w:lang w:val="id" w:eastAsia="en-US" w:bidi="ar-SA"/>
      </w:rPr>
    </w:lvl>
    <w:lvl w:ilvl="2">
      <w:start w:val="0"/>
      <w:numFmt w:val="bullet"/>
      <w:lvlText w:val="•"/>
      <w:lvlJc w:val="left"/>
      <w:pPr>
        <w:ind w:left="2680" w:hanging="721"/>
      </w:pPr>
      <w:rPr>
        <w:rFonts w:hint="default"/>
        <w:lang w:val="id" w:eastAsia="en-US" w:bidi="ar-SA"/>
      </w:rPr>
    </w:lvl>
    <w:lvl w:ilvl="3">
      <w:start w:val="0"/>
      <w:numFmt w:val="bullet"/>
      <w:lvlText w:val="•"/>
      <w:lvlJc w:val="left"/>
      <w:pPr>
        <w:ind w:left="3610" w:hanging="721"/>
      </w:pPr>
      <w:rPr>
        <w:rFonts w:hint="default"/>
        <w:lang w:val="id" w:eastAsia="en-US" w:bidi="ar-SA"/>
      </w:rPr>
    </w:lvl>
    <w:lvl w:ilvl="4">
      <w:start w:val="0"/>
      <w:numFmt w:val="bullet"/>
      <w:lvlText w:val="•"/>
      <w:lvlJc w:val="left"/>
      <w:pPr>
        <w:ind w:left="4540" w:hanging="721"/>
      </w:pPr>
      <w:rPr>
        <w:rFonts w:hint="default"/>
        <w:lang w:val="id" w:eastAsia="en-US" w:bidi="ar-SA"/>
      </w:rPr>
    </w:lvl>
    <w:lvl w:ilvl="5">
      <w:start w:val="0"/>
      <w:numFmt w:val="bullet"/>
      <w:lvlText w:val="•"/>
      <w:lvlJc w:val="left"/>
      <w:pPr>
        <w:ind w:left="5470" w:hanging="721"/>
      </w:pPr>
      <w:rPr>
        <w:rFonts w:hint="default"/>
        <w:lang w:val="id" w:eastAsia="en-US" w:bidi="ar-SA"/>
      </w:rPr>
    </w:lvl>
    <w:lvl w:ilvl="6">
      <w:start w:val="0"/>
      <w:numFmt w:val="bullet"/>
      <w:lvlText w:val="•"/>
      <w:lvlJc w:val="left"/>
      <w:pPr>
        <w:ind w:left="6400" w:hanging="721"/>
      </w:pPr>
      <w:rPr>
        <w:rFonts w:hint="default"/>
        <w:lang w:val="id" w:eastAsia="en-US" w:bidi="ar-SA"/>
      </w:rPr>
    </w:lvl>
    <w:lvl w:ilvl="7">
      <w:start w:val="0"/>
      <w:numFmt w:val="bullet"/>
      <w:lvlText w:val="•"/>
      <w:lvlJc w:val="left"/>
      <w:pPr>
        <w:ind w:left="7330" w:hanging="721"/>
      </w:pPr>
      <w:rPr>
        <w:rFonts w:hint="default"/>
        <w:lang w:val="id" w:eastAsia="en-US" w:bidi="ar-SA"/>
      </w:rPr>
    </w:lvl>
    <w:lvl w:ilvl="8">
      <w:start w:val="0"/>
      <w:numFmt w:val="bullet"/>
      <w:lvlText w:val="•"/>
      <w:lvlJc w:val="left"/>
      <w:pPr>
        <w:ind w:left="8260" w:hanging="721"/>
      </w:pPr>
      <w:rPr>
        <w:rFonts w:hint="default"/>
        <w:lang w:val="id" w:eastAsia="en-US" w:bidi="ar-SA"/>
      </w:rPr>
    </w:lvl>
  </w:abstractNum>
  <w:abstractNum w:abstractNumId="0">
    <w:multiLevelType w:val="hybridMultilevel"/>
    <w:lvl w:ilvl="0">
      <w:start w:val="1"/>
      <w:numFmt w:val="decimal"/>
      <w:lvlText w:val="%1"/>
      <w:lvlJc w:val="left"/>
      <w:pPr>
        <w:ind w:left="821" w:hanging="721"/>
        <w:jc w:val="left"/>
      </w:pPr>
      <w:rPr>
        <w:rFonts w:hint="default"/>
        <w:lang w:val="id" w:eastAsia="en-US" w:bidi="ar-SA"/>
      </w:rPr>
    </w:lvl>
    <w:lvl w:ilvl="1">
      <w:start w:val="0"/>
      <w:numFmt w:val="decimal"/>
      <w:lvlText w:val="%1.%2"/>
      <w:lvlJc w:val="left"/>
      <w:pPr>
        <w:ind w:left="821" w:hanging="721"/>
        <w:jc w:val="right"/>
      </w:pPr>
      <w:rPr>
        <w:rFonts w:hint="default"/>
        <w:spacing w:val="-2"/>
        <w:w w:val="100"/>
        <w:lang w:val="id" w:eastAsia="en-US" w:bidi="ar-SA"/>
      </w:rPr>
    </w:lvl>
    <w:lvl w:ilvl="2">
      <w:start w:val="1"/>
      <w:numFmt w:val="decimal"/>
      <w:lvlText w:val="%1.%2.%3"/>
      <w:lvlJc w:val="left"/>
      <w:pPr>
        <w:ind w:left="2261" w:hanging="721"/>
        <w:jc w:val="left"/>
      </w:pPr>
      <w:rPr>
        <w:rFonts w:hint="default" w:ascii="Cambria" w:hAnsi="Cambria" w:eastAsia="Cambria" w:cs="Cambria"/>
        <w:b w:val="0"/>
        <w:bCs w:val="0"/>
        <w:i w:val="0"/>
        <w:iCs w:val="0"/>
        <w:spacing w:val="-2"/>
        <w:w w:val="100"/>
        <w:sz w:val="22"/>
        <w:szCs w:val="22"/>
        <w:lang w:val="id" w:eastAsia="en-US" w:bidi="ar-SA"/>
      </w:rPr>
    </w:lvl>
    <w:lvl w:ilvl="3">
      <w:start w:val="0"/>
      <w:numFmt w:val="bullet"/>
      <w:lvlText w:val="•"/>
      <w:lvlJc w:val="left"/>
      <w:pPr>
        <w:ind w:left="4006" w:hanging="721"/>
      </w:pPr>
      <w:rPr>
        <w:rFonts w:hint="default"/>
        <w:lang w:val="id" w:eastAsia="en-US" w:bidi="ar-SA"/>
      </w:rPr>
    </w:lvl>
    <w:lvl w:ilvl="4">
      <w:start w:val="0"/>
      <w:numFmt w:val="bullet"/>
      <w:lvlText w:val="•"/>
      <w:lvlJc w:val="left"/>
      <w:pPr>
        <w:ind w:left="4880" w:hanging="721"/>
      </w:pPr>
      <w:rPr>
        <w:rFonts w:hint="default"/>
        <w:lang w:val="id" w:eastAsia="en-US" w:bidi="ar-SA"/>
      </w:rPr>
    </w:lvl>
    <w:lvl w:ilvl="5">
      <w:start w:val="0"/>
      <w:numFmt w:val="bullet"/>
      <w:lvlText w:val="•"/>
      <w:lvlJc w:val="left"/>
      <w:pPr>
        <w:ind w:left="5753" w:hanging="721"/>
      </w:pPr>
      <w:rPr>
        <w:rFonts w:hint="default"/>
        <w:lang w:val="id" w:eastAsia="en-US" w:bidi="ar-SA"/>
      </w:rPr>
    </w:lvl>
    <w:lvl w:ilvl="6">
      <w:start w:val="0"/>
      <w:numFmt w:val="bullet"/>
      <w:lvlText w:val="•"/>
      <w:lvlJc w:val="left"/>
      <w:pPr>
        <w:ind w:left="6626" w:hanging="721"/>
      </w:pPr>
      <w:rPr>
        <w:rFonts w:hint="default"/>
        <w:lang w:val="id" w:eastAsia="en-US" w:bidi="ar-SA"/>
      </w:rPr>
    </w:lvl>
    <w:lvl w:ilvl="7">
      <w:start w:val="0"/>
      <w:numFmt w:val="bullet"/>
      <w:lvlText w:val="•"/>
      <w:lvlJc w:val="left"/>
      <w:pPr>
        <w:ind w:left="7500" w:hanging="721"/>
      </w:pPr>
      <w:rPr>
        <w:rFonts w:hint="default"/>
        <w:lang w:val="id" w:eastAsia="en-US" w:bidi="ar-SA"/>
      </w:rPr>
    </w:lvl>
    <w:lvl w:ilvl="8">
      <w:start w:val="0"/>
      <w:numFmt w:val="bullet"/>
      <w:lvlText w:val="•"/>
      <w:lvlJc w:val="left"/>
      <w:pPr>
        <w:ind w:left="8373" w:hanging="721"/>
      </w:pPr>
      <w:rPr>
        <w:rFonts w:hint="default"/>
        <w:lang w:val="id"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id" w:eastAsia="en-US" w:bidi="ar-SA"/>
    </w:rPr>
  </w:style>
  <w:style w:styleId="BodyText" w:type="paragraph">
    <w:name w:val="Body Text"/>
    <w:basedOn w:val="Normal"/>
    <w:uiPriority w:val="1"/>
    <w:qFormat/>
    <w:pPr/>
    <w:rPr>
      <w:rFonts w:ascii="Cambria" w:hAnsi="Cambria" w:eastAsia="Cambria" w:cs="Cambria"/>
      <w:sz w:val="22"/>
      <w:szCs w:val="22"/>
      <w:lang w:val="id" w:eastAsia="en-US" w:bidi="ar-SA"/>
    </w:rPr>
  </w:style>
  <w:style w:styleId="Heading1" w:type="paragraph">
    <w:name w:val="Heading 1"/>
    <w:basedOn w:val="Normal"/>
    <w:uiPriority w:val="1"/>
    <w:qFormat/>
    <w:pPr>
      <w:spacing w:before="257"/>
      <w:ind w:left="820" w:hanging="720"/>
      <w:outlineLvl w:val="1"/>
    </w:pPr>
    <w:rPr>
      <w:rFonts w:ascii="Cambria" w:hAnsi="Cambria" w:eastAsia="Cambria" w:cs="Cambria"/>
      <w:b/>
      <w:bCs/>
      <w:sz w:val="22"/>
      <w:szCs w:val="22"/>
      <w:lang w:val="id" w:eastAsia="en-US" w:bidi="ar-SA"/>
    </w:rPr>
  </w:style>
  <w:style w:styleId="ListParagraph" w:type="paragraph">
    <w:name w:val="List Paragraph"/>
    <w:basedOn w:val="Normal"/>
    <w:uiPriority w:val="1"/>
    <w:qFormat/>
    <w:pPr>
      <w:spacing w:before="257"/>
      <w:ind w:left="1541" w:hanging="720"/>
      <w:jc w:val="both"/>
    </w:pPr>
    <w:rPr>
      <w:rFonts w:ascii="Cambria" w:hAnsi="Cambria" w:eastAsia="Cambria" w:cs="Cambria"/>
      <w:lang w:val="id" w:eastAsia="en-US" w:bidi="ar-SA"/>
    </w:rPr>
  </w:style>
  <w:style w:styleId="TableParagraph" w:type="paragraph">
    <w:name w:val="Table Paragraph"/>
    <w:basedOn w:val="Normal"/>
    <w:uiPriority w:val="1"/>
    <w:qFormat/>
    <w:pPr>
      <w:spacing w:line="239" w:lineRule="exact"/>
      <w:ind w:left="18"/>
      <w:jc w:val="center"/>
    </w:pPr>
    <w:rPr>
      <w:rFonts w:ascii="Cambria" w:hAnsi="Cambria" w:eastAsia="Cambria" w:cs="Cambria"/>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2024-11-08T02:23:19Z</dcterms:created>
  <dcterms:modified xsi:type="dcterms:W3CDTF">2024-11-08T02:23:19Z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vt:lpwstr>
  </property>
  <property fmtid="{D5CDD505-2E9C-101B-9397-08002B2CF9AE}" pid="4" name="LastSaved">
    <vt:filetime>2024-11-08T00:00:00Z</vt:filetime>
  </property>
</Properties>
</file>